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3B43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3CA61E6E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4BEA386E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1EBF851A" w14:textId="77777777" w:rsidTr="0217AFE1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383AC99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1D816537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0814BDBC" w14:textId="77777777" w:rsidR="00104762" w:rsidRPr="004D4DC5" w:rsidRDefault="008E74E9" w:rsidP="6EC1FA64">
            <w:r>
              <w:t>Grafika warsztatowa w ubiorze</w:t>
            </w:r>
          </w:p>
        </w:tc>
      </w:tr>
      <w:tr w:rsidR="00104762" w:rsidRPr="004D4DC5" w14:paraId="11B16945" w14:textId="77777777" w:rsidTr="0217AFE1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34620BF1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24D4E448" w:rsidRPr="6EC1FA64">
              <w:rPr>
                <w:rFonts w:eastAsia="Calibri"/>
                <w:lang w:eastAsia="en-US"/>
              </w:rPr>
              <w:t>B</w:t>
            </w:r>
            <w:r w:rsidR="006E4690">
              <w:rPr>
                <w:rFonts w:eastAsia="Calibri"/>
                <w:lang w:eastAsia="en-US"/>
              </w:rPr>
              <w:t>2.26a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3070D9B2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45C3D87" w14:textId="77777777" w:rsidR="00104762" w:rsidRPr="004D4DC5" w:rsidRDefault="008E74E9" w:rsidP="7740A9FE">
            <w:r>
              <w:t>Workshop graphics in clothing</w:t>
            </w:r>
            <w:r w:rsidR="00D81E10">
              <w:t xml:space="preserve">               </w:t>
            </w:r>
          </w:p>
        </w:tc>
      </w:tr>
      <w:tr w:rsidR="00C0360B" w:rsidRPr="004D4DC5" w14:paraId="12683A3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E202E0B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3933BC2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178ED29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38D7D42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60B38CD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2C867659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D3099BB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0C7CC7B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D76FEE3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1D1A0B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4F6712D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A06F919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8EF558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6124AF5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04A0B09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961EB3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172900E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7676F40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23D181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10433D87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B13885D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7631C58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0AD8458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E9C2A8C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8193A24" w14:textId="77777777" w:rsidR="00C0360B" w:rsidRPr="004D4DC5" w:rsidRDefault="7010B593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3, 4, 5</w:t>
            </w:r>
          </w:p>
        </w:tc>
      </w:tr>
      <w:tr w:rsidR="00C0360B" w:rsidRPr="004D4DC5" w14:paraId="09EFB502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25F02CB4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710DB8C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BFFC95E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EDD0B78" w14:textId="77777777" w:rsidR="00C0360B" w:rsidRPr="004D4DC5" w:rsidRDefault="00C0360B" w:rsidP="00411AA2"/>
        </w:tc>
      </w:tr>
      <w:tr w:rsidR="00C0360B" w:rsidRPr="004D4DC5" w14:paraId="63E95ED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76C7B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5D8A973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11DC5" w:rsidRPr="004D4DC5" w14:paraId="5BBF8AFD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AE7610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83037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29D57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9EEDDC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6DD4499A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E43E872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6E3943C3" w14:textId="77777777" w:rsidR="00411DC5" w:rsidRPr="004D4DC5" w:rsidRDefault="506F17A3" w:rsidP="00411AA2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25E994B1" w14:textId="77777777" w:rsidR="00411DC5" w:rsidRPr="004D4DC5" w:rsidRDefault="7CFEB718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 xml:space="preserve">105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CF9FFBA" w14:textId="317AAF89" w:rsidR="00411DC5" w:rsidRPr="004D4DC5" w:rsidRDefault="005D4955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7E3954E5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4187A48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A17CDD6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E404EA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4153FB1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04643842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87ACF19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A67E04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E14CB4F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C8474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443110C8" w14:textId="77777777" w:rsidTr="0217AFE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3CEE2F1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2E4FC6A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41F37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A1E3702" w14:textId="663CACD8" w:rsidR="00B72B4B" w:rsidRPr="004D4DC5" w:rsidRDefault="005D4955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47A35B96"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5B91F933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295DA651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8C24D37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18FE04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6D59A6C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3FD3B0CE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0A11FCD0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F1C5E86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2E6325E7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CB1E610" w14:textId="195D5F5E" w:rsidR="00C0360B" w:rsidRPr="004D4DC5" w:rsidRDefault="005D4955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6CDB19C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32A32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CA91017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502D91D4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C797FF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C2F5DC8" w14:textId="77777777" w:rsidR="00411DC5" w:rsidRPr="004D4DC5" w:rsidRDefault="00D9572E" w:rsidP="00D957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62B60AB1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7F40597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099076CD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CC512EC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F73D3C8" w14:textId="77777777" w:rsidR="008E3F46" w:rsidRPr="004D4DC5" w:rsidRDefault="008E74E9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Katedra </w:t>
            </w:r>
            <w:r w:rsidR="006E4690">
              <w:rPr>
                <w:rFonts w:eastAsia="Calibri"/>
                <w:lang w:eastAsia="en-US"/>
              </w:rPr>
              <w:t>Grafiki i Projektowania</w:t>
            </w:r>
            <w:r w:rsidR="53B536A5" w:rsidRPr="0217AFE1">
              <w:rPr>
                <w:rFonts w:eastAsia="Calibri"/>
                <w:lang w:eastAsia="en-US"/>
              </w:rPr>
              <w:t xml:space="preserve">, </w:t>
            </w:r>
            <w:r w:rsidR="5DA150B5" w:rsidRPr="0217AFE1">
              <w:rPr>
                <w:rFonts w:eastAsia="Calibri"/>
                <w:lang w:eastAsia="en-US"/>
              </w:rPr>
              <w:t>Wydział</w:t>
            </w:r>
            <w:r w:rsidR="53B536A5" w:rsidRPr="0217AFE1">
              <w:rPr>
                <w:rFonts w:eastAsia="Calibri"/>
                <w:lang w:eastAsia="en-US"/>
              </w:rPr>
              <w:t xml:space="preserve"> Sztuki</w:t>
            </w:r>
          </w:p>
        </w:tc>
      </w:tr>
      <w:tr w:rsidR="008E3F46" w:rsidRPr="004D4DC5" w14:paraId="05DC8BC9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62A5378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0D0D087" w14:textId="77777777" w:rsidR="008E3F46" w:rsidRPr="00E628F2" w:rsidRDefault="00D81E10" w:rsidP="00020985">
            <w:pPr>
              <w:autoSpaceDE w:val="0"/>
              <w:autoSpaceDN w:val="0"/>
              <w:adjustRightInd w:val="0"/>
              <w:ind w:left="66"/>
            </w:pPr>
            <w:r>
              <w:t xml:space="preserve">dr </w:t>
            </w:r>
            <w:r w:rsidR="008E74E9">
              <w:t>Katarzyna Pietrzak</w:t>
            </w:r>
          </w:p>
        </w:tc>
      </w:tr>
      <w:tr w:rsidR="00C92681" w:rsidRPr="004D4DC5" w14:paraId="01B6103E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EB4F18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6464AF2" w14:textId="77777777" w:rsidR="00C92681" w:rsidRPr="004D4DC5" w:rsidRDefault="00CB7D2B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D67CD7">
                <w:rPr>
                  <w:rStyle w:val="Hipercze"/>
                </w:rPr>
                <w:t>www.ws.uniwersytetradom.pl</w:t>
              </w:r>
            </w:hyperlink>
          </w:p>
        </w:tc>
      </w:tr>
      <w:tr w:rsidR="00C92681" w:rsidRPr="004D4DC5" w14:paraId="2A786FE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099C469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610B83A" w14:textId="77777777" w:rsidR="00C92681" w:rsidRPr="002C7D17" w:rsidRDefault="008E74E9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10" w:history="1">
              <w:r w:rsidRPr="003948B3">
                <w:rPr>
                  <w:rStyle w:val="Hipercze"/>
                </w:rPr>
                <w:t>k.pietrzak@urad.edu.pl</w:t>
              </w:r>
            </w:hyperlink>
          </w:p>
        </w:tc>
      </w:tr>
    </w:tbl>
    <w:p w14:paraId="69689FF1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6DCCC9E6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646A653A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4E9EB35A" w14:textId="77777777" w:rsidTr="0217AFE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0BA58D4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7EEB965" w14:textId="77777777" w:rsidR="0057549F" w:rsidRDefault="0057549F" w:rsidP="0057549F">
            <w:pPr>
              <w:pStyle w:val="NormalnyWeb"/>
              <w:jc w:val="both"/>
            </w:pPr>
            <w:r>
              <w:t xml:space="preserve">Celem przedmiotu jest rozwinięcie umiejętności twórczego                           i świadomego wykorzystania technik grafiki warsztatowej                              w projektowaniu ubioru, ze szczególnym uwzględnieniem roli nadruku jako integralnego elementu formy odzieży i tkaniny użytkowej. Kształcenie ukierunkowane jest na łączenie kompetencji artystycznych z myśleniem projektowym, umożliwiając studentowi realizację spójnych koncepcji wizualnych – od etapu projektu graficznego po jego zastosowanie w ubiorze. Istotnym elementem procesu dydaktycznego jest rozwijanie </w:t>
            </w:r>
            <w:r>
              <w:rPr>
                <w:rStyle w:val="Pogrubienie"/>
              </w:rPr>
              <w:t>kreatywnego podejścia do pracy i projektowania</w:t>
            </w:r>
            <w:r>
              <w:t xml:space="preserve">. Dzięki poznanym technikom graficznym (takim jak sitodruk czy szablon) studenci poszerzają swoje horyzonty twórcze, uczą się eksperymentowania z formą, kolorem i strukturą oraz odkrywają nowe możliwości interpretacji obrazu w kontekście tkaniny i ubioru. Zajęcia sprzyjają poszukiwaniu indywidualnego języka wypowiedzi artystycznej oraz odważnemu podejmowaniu decyzji projektowych.      W trakcie realizacji ćwiczeń powstają </w:t>
            </w:r>
            <w:r>
              <w:rPr>
                <w:rStyle w:val="Pogrubienie"/>
              </w:rPr>
              <w:t>autorskie, oryginalne propozycje wzorów i tkanin</w:t>
            </w:r>
            <w:r>
              <w:t>, które nie stanowią jedynie zamkniętych form graficznych, lecz są traktowane jako punkt wyjścia do dalszego przetwarzania i rozwijania w bardziej złożonych projektach. Studenci uczą się, jak wykorzystywać stworzone motywy w kolejnych etapach pracy – w projektowaniu kolekcji, budowaniu narracji wizualnej oraz tworzeniu większych realizacji projektowych.</w:t>
            </w:r>
          </w:p>
          <w:p w14:paraId="4C4B459C" w14:textId="77777777" w:rsidR="0057549F" w:rsidRDefault="0057549F" w:rsidP="0057549F">
            <w:pPr>
              <w:pStyle w:val="NormalnyWeb"/>
              <w:jc w:val="both"/>
            </w:pPr>
            <w:r>
              <w:t>Celem jest także wykształcenie umiejętności świadomego przekształcania i adaptowania opracowanych wzorów do różnych kontekstów – zarówno artystycznych, jak i użytkowych. Student zdobywa kompetencje pozwalające na płynne przechodzenie od eksperymentu warsztatowego do profesjonalnego projektu odzieżowego. Efektem kształcenia jest przygotowanie studenta do samodzielnego, kreatywnego i świadomego działania w obszarze grafiki warsztatowej w modzie – od tworzenia autorskich wzorów, poprzez ich rozwijanie i modyfikowanie, aż po wykorzystanie w kompleksowych realizacjach projektowych.</w:t>
            </w:r>
          </w:p>
          <w:p w14:paraId="7EBA5D6A" w14:textId="77777777" w:rsidR="008C1997" w:rsidRPr="004D4DC5" w:rsidRDefault="008C1997" w:rsidP="6EC1FA64">
            <w:pPr>
              <w:jc w:val="left"/>
            </w:pPr>
          </w:p>
        </w:tc>
      </w:tr>
      <w:tr w:rsidR="008C1997" w:rsidRPr="004D4DC5" w14:paraId="2BE991EF" w14:textId="77777777" w:rsidTr="0217AFE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5369AC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009CD7D" w14:textId="77777777" w:rsidR="008C1997" w:rsidRPr="004D4DC5" w:rsidRDefault="5A85BC78" w:rsidP="005D4955">
            <w:pPr>
              <w:jc w:val="left"/>
            </w:pPr>
            <w:r w:rsidRPr="6EC1FA64">
              <w:t xml:space="preserve">Program kursu realizowany jest w semestrze III, IV i V. </w:t>
            </w:r>
          </w:p>
          <w:p w14:paraId="231D24BB" w14:textId="77777777" w:rsidR="008C1997" w:rsidRPr="004D4DC5" w:rsidRDefault="66A9FF16" w:rsidP="005D4955">
            <w:pPr>
              <w:jc w:val="left"/>
            </w:pPr>
            <w:r w:rsidRPr="7740A9FE">
              <w:t>Treści programowe z zakresu:</w:t>
            </w:r>
          </w:p>
          <w:p w14:paraId="3016D820" w14:textId="77777777" w:rsidR="0057549F" w:rsidRPr="005D4955" w:rsidRDefault="0057549F" w:rsidP="005D4955">
            <w:pPr>
              <w:spacing w:before="100" w:beforeAutospacing="1" w:after="100" w:afterAutospacing="1"/>
              <w:jc w:val="left"/>
              <w:outlineLvl w:val="2"/>
              <w:rPr>
                <w:bCs/>
              </w:rPr>
            </w:pPr>
            <w:r w:rsidRPr="005D4955">
              <w:rPr>
                <w:bCs/>
              </w:rPr>
              <w:t>Semestr III – poziom podstawowy (wprowadzenie do grafiki w modzie)</w:t>
            </w:r>
          </w:p>
          <w:p w14:paraId="776E1452" w14:textId="77777777" w:rsidR="000B0B57" w:rsidRPr="005D4955" w:rsidRDefault="0057549F" w:rsidP="005D4955">
            <w:pPr>
              <w:spacing w:before="100" w:beforeAutospacing="1" w:after="100" w:afterAutospacing="1"/>
              <w:jc w:val="left"/>
            </w:pPr>
            <w:r w:rsidRPr="005D4955">
              <w:t>Celem jest nabycie podstawowych umiejętności warsztatowych oraz zrozumienie relacji między grafiką a tkaniną.</w:t>
            </w:r>
          </w:p>
          <w:p w14:paraId="550E7FAE" w14:textId="77777777" w:rsidR="0057549F" w:rsidRPr="005D4955" w:rsidRDefault="0057549F" w:rsidP="005D4955">
            <w:pPr>
              <w:spacing w:before="100" w:beforeAutospacing="1" w:after="100" w:afterAutospacing="1"/>
              <w:jc w:val="left"/>
            </w:pPr>
            <w:r w:rsidRPr="005D4955">
              <w:rPr>
                <w:bCs/>
              </w:rPr>
              <w:t>Treści programowe:</w:t>
            </w:r>
          </w:p>
          <w:p w14:paraId="284513A6" w14:textId="77777777" w:rsidR="0057549F" w:rsidRPr="005D4955" w:rsidRDefault="0057549F" w:rsidP="005D4955">
            <w:pPr>
              <w:tabs>
                <w:tab w:val="left" w:pos="2505"/>
              </w:tabs>
              <w:spacing w:after="100" w:afterAutospacing="1"/>
              <w:jc w:val="left"/>
            </w:pPr>
            <w:r w:rsidRPr="005D4955">
              <w:t>Wprowadzenie do grafiki w kontekście mody – rola nadruku w projektowaniu ubioru.</w:t>
            </w:r>
          </w:p>
          <w:p w14:paraId="7D0F8E2F" w14:textId="77777777" w:rsidR="0057549F" w:rsidRPr="005D4955" w:rsidRDefault="0057549F" w:rsidP="005D4955">
            <w:pPr>
              <w:spacing w:after="100" w:afterAutospacing="1"/>
              <w:jc w:val="left"/>
            </w:pPr>
            <w:r w:rsidRPr="005D4955">
              <w:t>- Podstawy kompozycji graficznej: rytm, raport, skala, kontrast, kolor.</w:t>
            </w:r>
          </w:p>
          <w:p w14:paraId="58CE9AD5" w14:textId="77777777" w:rsidR="0057549F" w:rsidRPr="005D4955" w:rsidRDefault="00CB7D2B" w:rsidP="005D4955">
            <w:pPr>
              <w:spacing w:after="100" w:afterAutospacing="1"/>
              <w:jc w:val="left"/>
            </w:pPr>
            <w:r w:rsidRPr="005D4955">
              <w:t xml:space="preserve">- </w:t>
            </w:r>
            <w:r w:rsidR="0057549F" w:rsidRPr="005D4955">
              <w:t>Źródła inspiracji – natura, geometria, kultura wizualna.</w:t>
            </w:r>
          </w:p>
          <w:p w14:paraId="0916BDAA" w14:textId="77777777" w:rsidR="0057549F" w:rsidRPr="005D4955" w:rsidRDefault="00CB7D2B" w:rsidP="005D4955">
            <w:pPr>
              <w:spacing w:after="100" w:afterAutospacing="1"/>
              <w:jc w:val="left"/>
            </w:pPr>
            <w:r w:rsidRPr="005D4955">
              <w:t xml:space="preserve">- </w:t>
            </w:r>
            <w:r w:rsidR="0057549F" w:rsidRPr="005D4955">
              <w:t>Wprowadzenie do technik druku ręcznego: szablon, podstawy sitodruku.</w:t>
            </w:r>
          </w:p>
          <w:p w14:paraId="4876E5E5" w14:textId="77777777" w:rsidR="0057549F" w:rsidRPr="005D4955" w:rsidRDefault="00CB7D2B" w:rsidP="005D4955">
            <w:pPr>
              <w:spacing w:after="100" w:afterAutospacing="1"/>
              <w:jc w:val="left"/>
            </w:pPr>
            <w:r w:rsidRPr="005D4955">
              <w:t xml:space="preserve">- </w:t>
            </w:r>
            <w:r w:rsidR="0057549F" w:rsidRPr="005D4955">
              <w:t>Projektowanie prostych wzorów raportowych i pojedynczych motywów.</w:t>
            </w:r>
          </w:p>
          <w:p w14:paraId="145E5271" w14:textId="77777777" w:rsidR="0057549F" w:rsidRPr="00511BBE" w:rsidRDefault="00CB7D2B" w:rsidP="005D4955">
            <w:pPr>
              <w:spacing w:after="100" w:afterAutospacing="1"/>
              <w:jc w:val="left"/>
              <w:rPr>
                <w:sz w:val="24"/>
                <w:szCs w:val="24"/>
              </w:rPr>
            </w:pPr>
            <w:r w:rsidRPr="005D4955">
              <w:t xml:space="preserve">- </w:t>
            </w:r>
            <w:r w:rsidR="0057549F" w:rsidRPr="005D4955">
              <w:t>Przygotowanie prostych matryc graficznych.</w:t>
            </w:r>
          </w:p>
          <w:p w14:paraId="018D8123" w14:textId="77777777" w:rsidR="0057549F" w:rsidRPr="005D4955" w:rsidRDefault="00CB7D2B" w:rsidP="0066445D">
            <w:pPr>
              <w:spacing w:after="100" w:afterAutospacing="1"/>
              <w:jc w:val="left"/>
            </w:pPr>
            <w:r w:rsidRPr="005D4955">
              <w:lastRenderedPageBreak/>
              <w:t xml:space="preserve">- </w:t>
            </w:r>
            <w:r w:rsidR="0057549F" w:rsidRPr="005D4955">
              <w:t>Realizacja nadruków na tkaninie (ćwiczenia praktyczne).</w:t>
            </w:r>
          </w:p>
          <w:p w14:paraId="2C9FC527" w14:textId="77777777" w:rsidR="0066445D" w:rsidRPr="005D4955" w:rsidRDefault="00CB7D2B" w:rsidP="0066445D">
            <w:pPr>
              <w:spacing w:after="100" w:afterAutospacing="1"/>
              <w:jc w:val="left"/>
            </w:pPr>
            <w:r w:rsidRPr="005D4955">
              <w:t xml:space="preserve">- </w:t>
            </w:r>
            <w:r w:rsidR="0057549F" w:rsidRPr="005D4955">
              <w:t>Wstęp do myślenia projektowego – relacja wzoru do prostych form odzieżowych.</w:t>
            </w:r>
          </w:p>
          <w:p w14:paraId="085B2DCF" w14:textId="77777777" w:rsidR="0057549F" w:rsidRPr="00511BBE" w:rsidRDefault="0066445D" w:rsidP="0066445D">
            <w:pPr>
              <w:spacing w:after="100" w:afterAutospacing="1"/>
              <w:jc w:val="left"/>
              <w:rPr>
                <w:sz w:val="24"/>
                <w:szCs w:val="24"/>
              </w:rPr>
            </w:pPr>
            <w:r w:rsidRPr="005D4955">
              <w:t xml:space="preserve"> </w:t>
            </w:r>
            <w:r w:rsidR="0057549F" w:rsidRPr="005D4955">
              <w:rPr>
                <w:bCs/>
              </w:rPr>
              <w:t>Efekt:</w:t>
            </w:r>
            <w:r w:rsidR="0057549F" w:rsidRPr="005D4955">
              <w:br/>
              <w:t>Student potrafi zaprojektować i wykonać prosty wzór oraz przenieść go na tkaninę, rozumie podstawowe zależności między grafiką a materiałem.</w:t>
            </w:r>
          </w:p>
          <w:p w14:paraId="2CF90580" w14:textId="77777777" w:rsidR="0057549F" w:rsidRPr="00511BBE" w:rsidRDefault="00000000" w:rsidP="006644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 w14:anchorId="59314C54">
                <v:rect id="_x0000_i1025" style="width:0;height:1.5pt" o:hralign="center" o:hrstd="t" o:hr="t" fillcolor="#a0a0a0" stroked="f"/>
              </w:pict>
            </w:r>
          </w:p>
          <w:p w14:paraId="6854D088" w14:textId="77777777" w:rsidR="0057549F" w:rsidRPr="005D4955" w:rsidRDefault="0057549F" w:rsidP="0057549F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5D4955">
              <w:rPr>
                <w:bCs/>
              </w:rPr>
              <w:t>Semestr IV – poziom średniozaawansowany (rozwój umiejętności i świadome projektowanie)</w:t>
            </w:r>
          </w:p>
          <w:p w14:paraId="18D0EF7A" w14:textId="77777777" w:rsidR="0057549F" w:rsidRPr="005D4955" w:rsidRDefault="0057549F" w:rsidP="0057549F">
            <w:pPr>
              <w:spacing w:before="100" w:beforeAutospacing="1" w:after="100" w:afterAutospacing="1"/>
            </w:pPr>
            <w:r w:rsidRPr="005D4955">
              <w:t>Celem jest rozwijanie indywidualnego języka wizualnego oraz pogłębianie umiejętności technologicznych.</w:t>
            </w:r>
          </w:p>
          <w:p w14:paraId="227FD312" w14:textId="77777777" w:rsidR="0057549F" w:rsidRPr="005D4955" w:rsidRDefault="0057549F" w:rsidP="0057549F">
            <w:pPr>
              <w:spacing w:before="100" w:beforeAutospacing="1" w:after="100" w:afterAutospacing="1"/>
            </w:pPr>
            <w:r w:rsidRPr="005D4955">
              <w:rPr>
                <w:bCs/>
              </w:rPr>
              <w:t>Treści programowe:</w:t>
            </w:r>
          </w:p>
          <w:p w14:paraId="1CD1126A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Rozwinięcie zagadnień kompozycyjnych – złożone układy raportowe, wielowarstwowość.</w:t>
            </w:r>
          </w:p>
          <w:p w14:paraId="1BBC1AD1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Projektowanie wzorów z uwzględnieniem sylwetki i konstrukcji ubioru.</w:t>
            </w:r>
          </w:p>
          <w:p w14:paraId="1A5D8125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Zaawansowane techniki sitodruku (wielokolorowość, rejestracja kolorów).</w:t>
            </w:r>
          </w:p>
          <w:p w14:paraId="10302B48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Eksperymenty z technikami szablonowymi i łączenie metod.</w:t>
            </w:r>
          </w:p>
          <w:p w14:paraId="22F91D89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Świadomy dobór kolorów i warstw w kontekście technologii druku.</w:t>
            </w:r>
          </w:p>
          <w:p w14:paraId="49EEC2F9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Opracowanie autorskiej serii wzorów (mini kolekcja tkanin).</w:t>
            </w:r>
          </w:p>
          <w:p w14:paraId="67BA98C1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Dokumentacja procesu projektowego (szkice, próby, testy materiałowe).</w:t>
            </w:r>
          </w:p>
          <w:p w14:paraId="7C831D32" w14:textId="77777777" w:rsidR="0057549F" w:rsidRPr="005D4955" w:rsidRDefault="0057549F" w:rsidP="0057549F">
            <w:pPr>
              <w:spacing w:before="100" w:beforeAutospacing="1" w:after="100" w:afterAutospacing="1"/>
              <w:jc w:val="left"/>
            </w:pPr>
            <w:r w:rsidRPr="005D4955">
              <w:t>- Wprowadzenie nadruku do projektu ubioru – analiza relacji wzór–forma–funkcja.</w:t>
            </w:r>
          </w:p>
          <w:p w14:paraId="4D03F562" w14:textId="77777777" w:rsidR="008C1997" w:rsidRPr="0057549F" w:rsidRDefault="0057549F" w:rsidP="0057549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D4955">
              <w:rPr>
                <w:b/>
                <w:bCs/>
              </w:rPr>
              <w:t>Efekt:</w:t>
            </w:r>
            <w:r w:rsidRPr="005D4955">
              <w:br/>
              <w:t>Student potrafi tworzyć bardziej złożone projekty graficzne, świadomie dobiera technikę wykonania oraz integruje wzór z projektem odzieży.</w:t>
            </w:r>
          </w:p>
        </w:tc>
      </w:tr>
      <w:tr w:rsidR="008C1997" w:rsidRPr="004D4DC5" w14:paraId="17FC3E44" w14:textId="77777777" w:rsidTr="0217AFE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A9055CA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E3809AA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podające (wykład informacyjny)</w:t>
            </w:r>
          </w:p>
          <w:p w14:paraId="56D78C15" w14:textId="77777777" w:rsidR="008C1997" w:rsidRPr="004D4DC5" w:rsidRDefault="3E408E51" w:rsidP="003737DF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 xml:space="preserve"> metody problemowe (wykład problemowy, wykład konwersatoryjny)</w:t>
            </w:r>
          </w:p>
          <w:p w14:paraId="2625ECDA" w14:textId="77777777" w:rsidR="008C1997" w:rsidRPr="004D4DC5" w:rsidRDefault="00B51CC0" w:rsidP="00B51CC0">
            <w:pPr>
              <w:jc w:val="left"/>
            </w:pPr>
            <w:r>
              <w:t xml:space="preserve">- </w:t>
            </w:r>
            <w:r w:rsidR="3E408E51">
              <w:t>metody praktyczne (pokaz, symulacja)</w:t>
            </w:r>
          </w:p>
        </w:tc>
      </w:tr>
      <w:tr w:rsidR="008C1997" w:rsidRPr="004D4DC5" w14:paraId="10863954" w14:textId="77777777" w:rsidTr="0217AFE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ED6CBA" w14:textId="77777777" w:rsidR="008C1997" w:rsidRPr="004D4DC5" w:rsidRDefault="49F047EE" w:rsidP="008C1997">
            <w:pPr>
              <w:rPr>
                <w:rFonts w:eastAsia="Calibri"/>
              </w:rPr>
            </w:pPr>
            <w:r w:rsidRPr="68E2E4FB">
              <w:rPr>
                <w:rFonts w:eastAsia="Calibri"/>
              </w:rPr>
              <w:t xml:space="preserve">Rygor zaliczenia, kryteria oceny osiągniętych efektów uczenia się, </w:t>
            </w:r>
            <w:r w:rsidR="006E4690">
              <w:rPr>
                <w:rFonts w:eastAsia="Calibri"/>
              </w:rPr>
              <w:t>s</w:t>
            </w:r>
            <w:r w:rsidRPr="68E2E4FB">
              <w:rPr>
                <w:rFonts w:eastAsia="Calibri"/>
              </w:rPr>
              <w:t>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2970F3FD" w14:textId="77777777" w:rsidR="00CB7D2B" w:rsidRPr="004D4DC5" w:rsidRDefault="23A90EF4" w:rsidP="0217AFE1">
            <w:pPr>
              <w:jc w:val="left"/>
            </w:pPr>
            <w:r w:rsidRPr="0217AFE1">
              <w:t>Warunkiem uzyskania zaliczenia jest</w:t>
            </w:r>
            <w:r w:rsidR="5E9FE778" w:rsidRPr="0217AFE1">
              <w:t xml:space="preserve"> osiągnięcie przez studenta wymaganych efektów uczenia się</w:t>
            </w:r>
            <w:r w:rsidR="31CEF8AD" w:rsidRPr="0217AFE1">
              <w:t xml:space="preserve">. </w:t>
            </w:r>
          </w:p>
          <w:p w14:paraId="6D4CF145" w14:textId="77777777" w:rsidR="008C1997" w:rsidRPr="004D4DC5" w:rsidRDefault="1C4B5AE6" w:rsidP="68E2E4FB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14:paraId="3BD0E565" w14:textId="77777777" w:rsidR="00CB7D2B" w:rsidRDefault="00B51CC0" w:rsidP="00B51CC0">
            <w:pPr>
              <w:pStyle w:val="Akapitzlist"/>
              <w:spacing w:after="240"/>
              <w:ind w:left="1080"/>
              <w:jc w:val="left"/>
            </w:pPr>
            <w:r>
              <w:t>1.</w:t>
            </w:r>
            <w:r w:rsidR="1C4B5AE6" w:rsidRPr="68E2E4FB">
              <w:t>Kolejność realizacji ćwiczeń może ulegać zmianom i jest ustalana indywidualnie w porozumieniu między prowadzącym a studentem.</w:t>
            </w:r>
          </w:p>
          <w:p w14:paraId="57FD1AF2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rPr>
                <w:rStyle w:val="Pogrubienie"/>
                <w:b w:val="0"/>
              </w:rPr>
              <w:t xml:space="preserve">- </w:t>
            </w:r>
            <w:r w:rsidR="00CB7D2B" w:rsidRPr="00CB7D2B">
              <w:rPr>
                <w:rStyle w:val="Pogrubienie"/>
                <w:b w:val="0"/>
              </w:rPr>
              <w:t>Koncepcja projektowa</w:t>
            </w:r>
            <w:r w:rsidR="00CB7D2B" w:rsidRPr="00CB7D2B">
              <w:t xml:space="preserve"> – oryginalność, spójność i świadome odniesienie do inspiracji.</w:t>
            </w:r>
          </w:p>
          <w:p w14:paraId="23FFAC27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rPr>
                <w:rStyle w:val="Pogrubienie"/>
                <w:b w:val="0"/>
              </w:rPr>
              <w:t xml:space="preserve">- </w:t>
            </w:r>
            <w:r w:rsidR="00CB7D2B" w:rsidRPr="00CB7D2B">
              <w:rPr>
                <w:rStyle w:val="Pogrubienie"/>
                <w:b w:val="0"/>
              </w:rPr>
              <w:t>Jakość opracowania graficznego</w:t>
            </w:r>
            <w:r w:rsidR="00CB7D2B" w:rsidRPr="00CB7D2B">
              <w:t xml:space="preserve"> – kompozycja, kolorystyka, rytm, skala i powtarzalność wzoru.</w:t>
            </w:r>
          </w:p>
          <w:p w14:paraId="227C1FC6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rPr>
                <w:rStyle w:val="Pogrubienie"/>
                <w:b w:val="0"/>
              </w:rPr>
              <w:lastRenderedPageBreak/>
              <w:t xml:space="preserve">- </w:t>
            </w:r>
            <w:r w:rsidR="00CB7D2B" w:rsidRPr="00CB7D2B">
              <w:rPr>
                <w:rStyle w:val="Pogrubienie"/>
                <w:b w:val="0"/>
              </w:rPr>
              <w:t>Umiejętności warsztatowe</w:t>
            </w:r>
            <w:r w:rsidR="00CB7D2B" w:rsidRPr="00CB7D2B">
              <w:t xml:space="preserve"> – poprawność wykonania matryc i nadruków (sitodruk, szablon), precyzja oraz estetyka realizacji.</w:t>
            </w:r>
          </w:p>
          <w:p w14:paraId="0EDBACF9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rPr>
                <w:rStyle w:val="Pogrubienie"/>
                <w:b w:val="0"/>
              </w:rPr>
              <w:t xml:space="preserve">- </w:t>
            </w:r>
            <w:r w:rsidR="00CB7D2B" w:rsidRPr="00CB7D2B">
              <w:rPr>
                <w:rStyle w:val="Pogrubienie"/>
                <w:b w:val="0"/>
              </w:rPr>
              <w:t>Zastosowanie w projekcie ubioru</w:t>
            </w:r>
            <w:r w:rsidR="00CB7D2B" w:rsidRPr="00CB7D2B">
              <w:t xml:space="preserve"> – umiejętność integracji wzoru z formą, konstrukcją i funkcją odzieży.</w:t>
            </w:r>
          </w:p>
          <w:p w14:paraId="1C878F38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rPr>
                <w:rStyle w:val="Pogrubienie"/>
                <w:b w:val="0"/>
              </w:rPr>
              <w:t xml:space="preserve">- </w:t>
            </w:r>
            <w:r w:rsidR="00CB7D2B" w:rsidRPr="00CB7D2B">
              <w:rPr>
                <w:rStyle w:val="Pogrubienie"/>
                <w:b w:val="0"/>
              </w:rPr>
              <w:t>Proces projektowy</w:t>
            </w:r>
            <w:r w:rsidR="00CB7D2B" w:rsidRPr="00CB7D2B">
              <w:t xml:space="preserve"> – dokumentacja pracy (szkice, próby, eksperymenty), rozwój koncepcji.</w:t>
            </w:r>
          </w:p>
          <w:p w14:paraId="178E2B1E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rPr>
                <w:rStyle w:val="Pogrubienie"/>
                <w:b w:val="0"/>
              </w:rPr>
              <w:t xml:space="preserve">- </w:t>
            </w:r>
            <w:r w:rsidR="00CB7D2B" w:rsidRPr="00CB7D2B">
              <w:rPr>
                <w:rStyle w:val="Pogrubienie"/>
                <w:b w:val="0"/>
              </w:rPr>
              <w:t>Zaangażowanie i aktywność</w:t>
            </w:r>
            <w:r w:rsidR="00CB7D2B" w:rsidRPr="00CB7D2B">
              <w:t xml:space="preserve"> – udział w zajęciach, korektach, gotowość do eksperymentowania i wprowadzania poprawek.</w:t>
            </w:r>
          </w:p>
          <w:p w14:paraId="4418D439" w14:textId="77777777" w:rsidR="00CB7D2B" w:rsidRPr="00CB7D2B" w:rsidRDefault="00CB7D2B" w:rsidP="00CB7D2B">
            <w:pPr>
              <w:pStyle w:val="NormalnyWeb"/>
            </w:pPr>
            <w:r w:rsidRPr="00CB7D2B">
              <w:rPr>
                <w:rStyle w:val="Pogrubienie"/>
                <w:b w:val="0"/>
              </w:rPr>
              <w:t>Sposób obliczania oceny końcowej:</w:t>
            </w:r>
          </w:p>
          <w:p w14:paraId="07925CA3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t xml:space="preserve">- </w:t>
            </w:r>
            <w:r w:rsidR="00CB7D2B" w:rsidRPr="00CB7D2B">
              <w:t xml:space="preserve">projekt końcowy (tkanina + projekt ubioru) – </w:t>
            </w:r>
            <w:r w:rsidR="00CB7D2B" w:rsidRPr="00CB7D2B">
              <w:rPr>
                <w:rStyle w:val="Pogrubienie"/>
                <w:b w:val="0"/>
              </w:rPr>
              <w:t>50%</w:t>
            </w:r>
          </w:p>
          <w:p w14:paraId="14F88919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t xml:space="preserve">- </w:t>
            </w:r>
            <w:r w:rsidR="00CB7D2B" w:rsidRPr="00CB7D2B">
              <w:t xml:space="preserve">projekty cząstkowe / ćwiczenia warsztatowe – </w:t>
            </w:r>
            <w:r w:rsidR="00CB7D2B" w:rsidRPr="00CB7D2B">
              <w:rPr>
                <w:rStyle w:val="Pogrubienie"/>
                <w:b w:val="0"/>
              </w:rPr>
              <w:t>30%</w:t>
            </w:r>
          </w:p>
          <w:p w14:paraId="1DB03A2F" w14:textId="77777777" w:rsidR="00CB7D2B" w:rsidRPr="00CB7D2B" w:rsidRDefault="00B51CC0" w:rsidP="00B51CC0">
            <w:pPr>
              <w:pStyle w:val="NormalnyWeb"/>
              <w:spacing w:before="100" w:after="100"/>
              <w:jc w:val="left"/>
            </w:pPr>
            <w:r>
              <w:t xml:space="preserve">- </w:t>
            </w:r>
            <w:r w:rsidR="00CB7D2B" w:rsidRPr="00CB7D2B">
              <w:t xml:space="preserve">aktywność, udział w korektach i proces projektowy – </w:t>
            </w:r>
            <w:r w:rsidR="00CB7D2B" w:rsidRPr="00CB7D2B">
              <w:rPr>
                <w:rStyle w:val="Pogrubienie"/>
                <w:b w:val="0"/>
              </w:rPr>
              <w:t>20%</w:t>
            </w:r>
          </w:p>
          <w:p w14:paraId="0CB4D619" w14:textId="77777777" w:rsidR="00CB7D2B" w:rsidRPr="004D4DC5" w:rsidRDefault="00CB7D2B" w:rsidP="00B51CC0">
            <w:pPr>
              <w:pStyle w:val="Akapitzlist"/>
              <w:spacing w:after="240"/>
              <w:jc w:val="left"/>
            </w:pPr>
            <w:r w:rsidRPr="00CB7D2B">
              <w:t>Ocena końcowa jest średnią ważoną powyższych elementów, z uwzględnieniem stopnia osiągnięcia zakładanych efektów uczenia się w zakresie wiedzy, umiejętności i kompetencji społecznych.</w:t>
            </w:r>
          </w:p>
        </w:tc>
      </w:tr>
    </w:tbl>
    <w:p w14:paraId="0852007E" w14:textId="77777777" w:rsidR="00411DC5" w:rsidRPr="004D4DC5" w:rsidRDefault="00411DC5" w:rsidP="00411DC5">
      <w:pPr>
        <w:rPr>
          <w:rFonts w:eastAsia="Calibri"/>
        </w:rPr>
      </w:pPr>
    </w:p>
    <w:p w14:paraId="4CE9A55C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1"/>
        <w:gridCol w:w="3746"/>
        <w:gridCol w:w="1304"/>
        <w:gridCol w:w="1771"/>
        <w:gridCol w:w="1205"/>
        <w:gridCol w:w="1635"/>
      </w:tblGrid>
      <w:tr w:rsidR="00411DC5" w:rsidRPr="004D4DC5" w14:paraId="1C2E8173" w14:textId="77777777" w:rsidTr="7740A9FE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A798E1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44DEA9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24D82E8B" w14:textId="77777777" w:rsidTr="7740A9FE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F28C848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A98522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6093FCB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2852662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C24A034" w14:textId="77777777" w:rsidR="00411DC5" w:rsidRPr="004D4DC5" w:rsidRDefault="00411DC5" w:rsidP="00B51CC0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2422EF2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6B3D027B" w14:textId="77777777" w:rsidR="00411DC5" w:rsidRPr="004D4DC5" w:rsidRDefault="212C85BC" w:rsidP="00411AA2">
            <w:pPr>
              <w:rPr>
                <w:rFonts w:eastAsia="Calibri"/>
                <w:lang w:eastAsia="en-US"/>
              </w:rPr>
            </w:pPr>
            <w:r w:rsidRPr="68E2E4FB">
              <w:rPr>
                <w:rFonts w:eastAsia="Calibri"/>
              </w:rPr>
              <w:t>Forma zajęć</w:t>
            </w:r>
            <w:r w:rsidR="18D7F15E" w:rsidRPr="68E2E4FB">
              <w:rPr>
                <w:rFonts w:eastAsia="Calibri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1E9510B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57ADE7E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5A6A36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14:paraId="1F7B4540" w14:textId="77777777" w:rsidTr="7740A9FE">
        <w:trPr>
          <w:trHeight w:val="300"/>
          <w:jc w:val="center"/>
        </w:trPr>
        <w:tc>
          <w:tcPr>
            <w:tcW w:w="1052" w:type="dxa"/>
            <w:vAlign w:val="center"/>
          </w:tcPr>
          <w:p w14:paraId="147E48D7" w14:textId="77777777"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14:paraId="4BBD1860" w14:textId="77777777" w:rsidR="00B135DA" w:rsidRPr="005D4955" w:rsidRDefault="00B135DA" w:rsidP="00B135DA">
            <w:pPr>
              <w:spacing w:before="100" w:beforeAutospacing="1" w:after="100" w:afterAutospacing="1"/>
              <w:jc w:val="left"/>
            </w:pPr>
            <w:r>
              <w:rPr>
                <w:sz w:val="24"/>
                <w:szCs w:val="24"/>
              </w:rPr>
              <w:t xml:space="preserve"> </w:t>
            </w:r>
            <w:r w:rsidRPr="005D4955">
              <w:t>Zna i rozumie w zaawansowanym stopniu złożoność zagadnień związanych z wykorzystaniem środków ekspresji plastycznej oraz umiejętności warsztatowych w projektowaniu wzorów na tkaninach przeznaczonych do realizacji ubioru, ze szczególnym uwzględnieniem technik sitodruku i szablonu. Rozumie zależności wynikające                z łączenia działań artystycznych                i projektowych, w tym wykorzystania programów graficznych w procesie przygotowania projektów nadruków na tkaninę.</w:t>
            </w:r>
          </w:p>
          <w:p w14:paraId="305D0486" w14:textId="77777777" w:rsidR="00B135DA" w:rsidRPr="00B135DA" w:rsidRDefault="00B135DA" w:rsidP="00B135DA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4955">
              <w:t>Potrafi świadomie i twórczo wykorzystywać techniki grafiki warsztatowej w projektowaniu ubioru, traktując nadruk jako integralny element formy odzieży. Dzięki temu realizuje spójne koncepcje wizualne – od etapu projektu graficznego, poprzez jego przetwarzanie, aż po zastosowanie</w:t>
            </w:r>
            <w:r>
              <w:rPr>
                <w:sz w:val="24"/>
                <w:szCs w:val="24"/>
              </w:rPr>
              <w:t xml:space="preserve">    </w:t>
            </w:r>
            <w:r w:rsidRPr="005D4955">
              <w:t xml:space="preserve"> w tkaninie i projekcie ubioru.                       W procesie kształcenia rozwija umiejętność eksperymentowania              z formą, kolorem i strukturą, co sprzyja poszukiwaniu indywidualnego języka artystycznego oraz odważnemu podejmowaniu decyzji projektowych. Powstające autorskie wzory i motywy traktuje jako punkt wyjścia do dalszych przekształceń i rozwijania ich                   </w:t>
            </w:r>
            <w:r w:rsidRPr="005D4955">
              <w:lastRenderedPageBreak/>
              <w:t>w złożonych projektach kolekcji odzieżowych. Efektem kształcenia jest przygotowanie studenta do samodzielnego, świadomego                i kreatywnego działania w obszarze grafiki warsztatowej w modzie, obejmującego projektowanie, rozwijanie i adaptowanie wzorów sitodrukowych i szablonowych na tkaninie w kontekście realizacji projektów ubioru.</w:t>
            </w:r>
          </w:p>
          <w:p w14:paraId="7B8366DC" w14:textId="77777777" w:rsidR="362A38D6" w:rsidRDefault="362A38D6" w:rsidP="68E2E4F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27" w:type="dxa"/>
            <w:vAlign w:val="center"/>
          </w:tcPr>
          <w:p w14:paraId="7B0E127C" w14:textId="77777777" w:rsidR="362A38D6" w:rsidRDefault="00E72860" w:rsidP="6EC1FA64">
            <w:r w:rsidRPr="05CDBB5D">
              <w:lastRenderedPageBreak/>
              <w:t>K_WG0</w:t>
            </w:r>
            <w:r>
              <w:t>1</w:t>
            </w:r>
            <w:r w:rsidRPr="05CDBB5D">
              <w:t xml:space="preserve">  </w:t>
            </w:r>
          </w:p>
          <w:p w14:paraId="65E815F5" w14:textId="77777777" w:rsidR="00E72860" w:rsidRDefault="00E72860" w:rsidP="6EC1FA64">
            <w:r w:rsidRPr="05CDBB5D">
              <w:t>K_WG08</w:t>
            </w:r>
          </w:p>
          <w:p w14:paraId="139F3C09" w14:textId="77777777" w:rsidR="00E72860" w:rsidRDefault="00E72860" w:rsidP="6EC1FA64">
            <w:r w:rsidRPr="05CDBB5D">
              <w:t>K_WG09</w:t>
            </w:r>
          </w:p>
          <w:p w14:paraId="5ECEEB8D" w14:textId="77777777" w:rsidR="00E72860" w:rsidRDefault="00E72860" w:rsidP="6EC1FA64">
            <w:pPr>
              <w:rPr>
                <w:color w:val="000000" w:themeColor="text1"/>
              </w:rPr>
            </w:pPr>
          </w:p>
        </w:tc>
        <w:tc>
          <w:tcPr>
            <w:tcW w:w="1473" w:type="dxa"/>
            <w:vAlign w:val="center"/>
          </w:tcPr>
          <w:p w14:paraId="432F6899" w14:textId="77777777" w:rsidR="6EC1FA64" w:rsidRDefault="63193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14:paraId="0CCC9066" w14:textId="77777777" w:rsidR="6EC1FA64" w:rsidRDefault="6570854E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14:paraId="1ECC523A" w14:textId="77777777" w:rsidR="6EC1FA64" w:rsidRDefault="50A78370" w:rsidP="6EC1FA64">
            <w:r w:rsidRPr="68E2E4FB">
              <w:rPr>
                <w:color w:val="000000" w:themeColor="text1"/>
              </w:rPr>
              <w:t xml:space="preserve"> rozmowa</w:t>
            </w:r>
          </w:p>
        </w:tc>
      </w:tr>
      <w:tr w:rsidR="6EC1FA64" w14:paraId="0611167A" w14:textId="77777777" w:rsidTr="7740A9FE">
        <w:trPr>
          <w:trHeight w:val="300"/>
          <w:jc w:val="center"/>
        </w:trPr>
        <w:tc>
          <w:tcPr>
            <w:tcW w:w="1052" w:type="dxa"/>
            <w:vAlign w:val="center"/>
          </w:tcPr>
          <w:p w14:paraId="571C7B58" w14:textId="77777777"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14:paraId="7AB4C9AA" w14:textId="77777777" w:rsidR="00B135DA" w:rsidRPr="005D4955" w:rsidRDefault="00B135DA" w:rsidP="00B135DA">
            <w:pPr>
              <w:spacing w:before="100" w:beforeAutospacing="1" w:after="100" w:afterAutospacing="1"/>
              <w:jc w:val="left"/>
            </w:pPr>
            <w:r w:rsidRPr="005D4955">
              <w:t>Zna i rozumie wzorce leżące                       u podstaw kreacji artystycznej                  w grafice warsztatowej w ubiorze, ze szczególnym uwzględnieniem techniki sitodruku, jej historii, rozwoju technologicznego oraz współczesnych zastosowań                        w projektowaniu mody. Rozumie znaczenie fotografii jako źródła inspiracji i narzędzia projektowego wykorzystywanego w procesie tworzenia matryc i wzorów sitodrukowych na tkaninie. Student potrafi świadomie wykorzystywać zależności pomiędzy obrazem fotograficznym a projektem nadruku, realizując spójne koncepcje wizualne w obszarze ubioru. Jednocześnie rozumie wpływ przemian społecznych, kulturowych                           i cywilizacyjnych na estetykę i funkcję wzorów w modzie, co pozwala mu odnosić własne działania twórcze do szerokiego kontekstu współczesnej kultury wizualnej.</w:t>
            </w:r>
          </w:p>
          <w:p w14:paraId="04A971C7" w14:textId="77777777" w:rsidR="362A38D6" w:rsidRDefault="362A38D6" w:rsidP="6EC1FA64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27" w:type="dxa"/>
            <w:vAlign w:val="center"/>
          </w:tcPr>
          <w:p w14:paraId="737E8BDF" w14:textId="77777777" w:rsidR="00B51CC0" w:rsidRDefault="00B51CC0" w:rsidP="00B51CC0">
            <w:r w:rsidRPr="05CDBB5D">
              <w:t>K_WG1</w:t>
            </w:r>
            <w:r>
              <w:t>3</w:t>
            </w:r>
          </w:p>
          <w:p w14:paraId="58C8ED23" w14:textId="77777777" w:rsidR="46EB7388" w:rsidRDefault="00B51CC0" w:rsidP="00B51CC0">
            <w:pPr>
              <w:rPr>
                <w:color w:val="000000" w:themeColor="text1"/>
              </w:rPr>
            </w:pPr>
            <w:r w:rsidRPr="05CDBB5D">
              <w:t>K_WK1</w:t>
            </w:r>
            <w:r>
              <w:t>6</w:t>
            </w:r>
          </w:p>
        </w:tc>
        <w:tc>
          <w:tcPr>
            <w:tcW w:w="1473" w:type="dxa"/>
            <w:vAlign w:val="center"/>
          </w:tcPr>
          <w:p w14:paraId="2F3E2CC3" w14:textId="77777777" w:rsidR="6EC1FA64" w:rsidRDefault="72837FCE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14:paraId="7F47EE88" w14:textId="77777777" w:rsidR="6EC1FA64" w:rsidRDefault="126B1FB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14:paraId="0596D25E" w14:textId="77777777" w:rsidR="6EC1FA64" w:rsidRDefault="4D953AB0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6EC1FA64" w14:paraId="513D1B3C" w14:textId="77777777" w:rsidTr="7740A9FE">
        <w:trPr>
          <w:trHeight w:val="300"/>
          <w:jc w:val="center"/>
        </w:trPr>
        <w:tc>
          <w:tcPr>
            <w:tcW w:w="1052" w:type="dxa"/>
            <w:vAlign w:val="center"/>
          </w:tcPr>
          <w:p w14:paraId="5897EDE2" w14:textId="77777777"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3716" w:type="dxa"/>
            <w:tcMar>
              <w:left w:w="28" w:type="dxa"/>
              <w:right w:w="28" w:type="dxa"/>
            </w:tcMar>
          </w:tcPr>
          <w:p w14:paraId="578DCD58" w14:textId="77777777" w:rsidR="00323E31" w:rsidRPr="005D4955" w:rsidRDefault="00323E31" w:rsidP="00323E31">
            <w:pPr>
              <w:spacing w:before="100" w:beforeAutospacing="1" w:after="100" w:afterAutospacing="1"/>
              <w:jc w:val="left"/>
            </w:pPr>
            <w:r w:rsidRPr="005D4955">
              <w:t>Zna i rozumie zasady metodyki projektowania właściwe dla kierunku Fashion, ze szczególnym uwzględnieniem procesu tworzenia wzorów w grafice warsztatowej                  w ubiorze. Posiada wiedzę na temat techniki sitodruku, jej historii oraz rozwoju technologicznego, a także zna możliwości jej zastosowania              w projektowaniu tkanin odzieżowych.</w:t>
            </w:r>
          </w:p>
          <w:p w14:paraId="760B856D" w14:textId="77777777" w:rsidR="00323E31" w:rsidRPr="00323E31" w:rsidRDefault="00323E31" w:rsidP="00323E31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4955">
              <w:t>Rozumie rolę fotografii jako narzędzia projektowego wykorzystywanego w przygotowaniu motywów do sitodruku, a także potrafi powiązać etapy pracy projektowej – od koncepcji, przez opracowanie materiału wizualnego, aż po realizację nadruku na tkaninie.</w:t>
            </w:r>
          </w:p>
          <w:p w14:paraId="330AAC59" w14:textId="77777777" w:rsidR="362A38D6" w:rsidRPr="00B51CC0" w:rsidRDefault="362A38D6" w:rsidP="00B51CC0">
            <w:pPr>
              <w:jc w:val="right"/>
            </w:pPr>
          </w:p>
        </w:tc>
        <w:tc>
          <w:tcPr>
            <w:tcW w:w="1327" w:type="dxa"/>
            <w:vAlign w:val="center"/>
          </w:tcPr>
          <w:p w14:paraId="3B828EA6" w14:textId="77777777" w:rsidR="39577255" w:rsidRDefault="00E95D04" w:rsidP="6EC1FA64">
            <w:pPr>
              <w:rPr>
                <w:color w:val="000000" w:themeColor="text1"/>
              </w:rPr>
            </w:pPr>
            <w:r w:rsidRPr="05CDBB5D">
              <w:t>K_WG09</w:t>
            </w:r>
          </w:p>
        </w:tc>
        <w:tc>
          <w:tcPr>
            <w:tcW w:w="1473" w:type="dxa"/>
            <w:vAlign w:val="center"/>
          </w:tcPr>
          <w:p w14:paraId="1AA7589D" w14:textId="77777777" w:rsidR="6EC1FA64" w:rsidRDefault="6AF27AD6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1231" w:type="dxa"/>
            <w:vAlign w:val="center"/>
          </w:tcPr>
          <w:p w14:paraId="20FF3E80" w14:textId="77777777" w:rsidR="6EC1FA64" w:rsidRDefault="126B1FB0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14:paraId="7B0D8891" w14:textId="77777777" w:rsidR="6EC1FA64" w:rsidRDefault="5900479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00CB1A0C" w:rsidRPr="004D4DC5" w14:paraId="3719CBBC" w14:textId="77777777" w:rsidTr="7740A9FE">
        <w:trPr>
          <w:jc w:val="center"/>
        </w:trPr>
        <w:tc>
          <w:tcPr>
            <w:tcW w:w="503" w:type="pct"/>
            <w:vAlign w:val="center"/>
          </w:tcPr>
          <w:p w14:paraId="304AB0AD" w14:textId="77777777" w:rsidR="00CB1A0C" w:rsidRPr="004D4DC5" w:rsidRDefault="362A38D6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3C68BB8F" w14:textId="377C07F2" w:rsidR="00323E31" w:rsidRPr="00323E31" w:rsidRDefault="00323E31" w:rsidP="00323E31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4955">
              <w:t>Potrafi realizować samodzielne kreacje artystyczne w ramach własnej działalności twórczej oraz działań interdyscyplinarnych w obszarze grafiki warsztatowej w ubiorze, ze szczególnym uwzględnieniem techniki sitodruku, jej historii oraz współczesnych rozwiązań technologicznych. Wykorzystuje fotografię jako istotne narzędzie</w:t>
            </w:r>
            <w:r w:rsidRPr="00323E31">
              <w:rPr>
                <w:sz w:val="24"/>
                <w:szCs w:val="24"/>
              </w:rPr>
              <w:t xml:space="preserve"> </w:t>
            </w:r>
            <w:r w:rsidRPr="005D4955">
              <w:t>projektowe w procesie tworzenia wzorów i kompozycji przeznaczonych do nadruku na tkaninie.</w:t>
            </w:r>
            <w:r w:rsidR="0072206E">
              <w:t xml:space="preserve"> </w:t>
            </w:r>
            <w:r w:rsidRPr="005D4955">
              <w:t>Student</w:t>
            </w:r>
            <w:r w:rsidR="0072206E">
              <w:t xml:space="preserve"> </w:t>
            </w:r>
            <w:r w:rsidRPr="005D4955">
              <w:t xml:space="preserve">rozwija umiejętności warsztatowe i projektowe, umożliwiające tworzenie </w:t>
            </w:r>
            <w:r w:rsidRPr="005D4955">
              <w:lastRenderedPageBreak/>
              <w:t>unikatowych tkanin oraz autorskich mini kolekcji, co stanowi przygotowanie do samodzielnej pracy w wyuczonej specjalności. Posiada rozwiniętą osobowość artystyczną, potrafi świadomie kształtować własny język wizualny oraz podejmować decyzje twórcze w procesie projektowym. Ponadto potrafi swobodnie wypowiadać się w formie ustnej i pisemnej na temat własnej twórczości oraz szeroko pojętej kultury, formułując poprawne sądy           i wyciągając trafne wniosk</w:t>
            </w:r>
            <w:r w:rsidR="005D4955">
              <w:t>i</w:t>
            </w:r>
            <w:r w:rsidRPr="005D4955">
              <w:t xml:space="preserve"> i w kontekście działań artystycznych i projektowych.</w:t>
            </w:r>
          </w:p>
          <w:p w14:paraId="18F02735" w14:textId="77777777" w:rsidR="00CB1A0C" w:rsidRPr="004B68E0" w:rsidRDefault="00E72860" w:rsidP="68E2E4FB">
            <w:pPr>
              <w:jc w:val="left"/>
              <w:rPr>
                <w:color w:val="000000" w:themeColor="text1"/>
              </w:rPr>
            </w:pPr>
            <w:r>
              <w:t>.</w:t>
            </w:r>
          </w:p>
        </w:tc>
        <w:tc>
          <w:tcPr>
            <w:tcW w:w="635" w:type="pct"/>
            <w:vAlign w:val="center"/>
          </w:tcPr>
          <w:p w14:paraId="501CCFF4" w14:textId="77777777" w:rsidR="00CB1A0C" w:rsidRDefault="006E7ACF" w:rsidP="0008168E">
            <w:r w:rsidRPr="05CDBB5D">
              <w:lastRenderedPageBreak/>
              <w:t>K_UW01 </w:t>
            </w:r>
          </w:p>
          <w:p w14:paraId="7C62AA37" w14:textId="77777777" w:rsidR="00C01C4A" w:rsidRDefault="00C01C4A" w:rsidP="0008168E">
            <w:r w:rsidRPr="05CDBB5D">
              <w:t>K_UU14</w:t>
            </w:r>
          </w:p>
          <w:p w14:paraId="7028F35E" w14:textId="77777777" w:rsidR="00B51CC0" w:rsidRPr="004D4DC5" w:rsidRDefault="00B51CC0" w:rsidP="0008168E">
            <w:pPr>
              <w:rPr>
                <w:color w:val="000000" w:themeColor="text1"/>
              </w:rPr>
            </w:pPr>
            <w:r w:rsidRPr="05CDBB5D">
              <w:t>K_UK10</w:t>
            </w:r>
          </w:p>
        </w:tc>
        <w:tc>
          <w:tcPr>
            <w:tcW w:w="705" w:type="pct"/>
            <w:vAlign w:val="center"/>
          </w:tcPr>
          <w:p w14:paraId="6E0D52DC" w14:textId="77777777" w:rsidR="00CB1A0C" w:rsidRPr="004D4DC5" w:rsidRDefault="1E62423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1030A98D" w14:textId="77777777" w:rsidR="00CB1A0C" w:rsidRPr="004D4DC5" w:rsidRDefault="3F24B3DF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35E541CB" w14:textId="77777777" w:rsidR="00CB1A0C" w:rsidRPr="004D4DC5" w:rsidRDefault="605DCE0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95E4F" w:rsidRPr="004D4DC5" w14:paraId="5BA019A8" w14:textId="77777777" w:rsidTr="7740A9FE">
        <w:trPr>
          <w:jc w:val="center"/>
        </w:trPr>
        <w:tc>
          <w:tcPr>
            <w:tcW w:w="503" w:type="pct"/>
            <w:vAlign w:val="center"/>
          </w:tcPr>
          <w:p w14:paraId="73A9AD9B" w14:textId="77777777" w:rsidR="00595E4F" w:rsidRPr="004D4DC5" w:rsidRDefault="362A38D6" w:rsidP="00595E4F">
            <w:pPr>
              <w:rPr>
                <w:lang w:eastAsia="en-US"/>
              </w:rPr>
            </w:pPr>
            <w:r w:rsidRPr="6EC1FA64">
              <w:rPr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F7609FF" w14:textId="35CA9B2B" w:rsidR="00FF6123" w:rsidRPr="005D4955" w:rsidRDefault="00FF6123" w:rsidP="00FF6123">
            <w:pPr>
              <w:spacing w:before="100" w:beforeAutospacing="1" w:after="100" w:afterAutospacing="1"/>
              <w:jc w:val="left"/>
            </w:pPr>
            <w:r w:rsidRPr="005D4955">
              <w:t>Potrafi podejmować samodzielne                i niezależne prace w obszarze grafiki warsztatowej w ubiorze, ze szczególnym uwzględnieniem techniki sitodruku, jej historii oraz współczesnych rozwiązań technologicznych. Wykazuje umiejętność zbierania, analizowania   i interpretowania informacji, rozwijania idei projektowych oraz formułowania krytycznej argumentacji, wspieranej wewnętrzną motywacją i konsekwencją w działaniu twórczym. Istotnym elementem procesu jest także wykorzystanie fotografii jako źródła            i narzędzia w opracowywaniu projektów nadruków na tkaninę. Student potrafi również pracować i współdziałać w grupie, także                   w środowisku międzynarodowym, posługując się językiem obcym na poziomie B2, w tym w zakresie właściwym dla kierunku studiów, przyjmując w zespole różne role projektowe.</w:t>
            </w:r>
          </w:p>
          <w:p w14:paraId="7E6A4AAF" w14:textId="77777777" w:rsidR="00595E4F" w:rsidRPr="004B68E0" w:rsidRDefault="00595E4F" w:rsidP="68E2E4FB">
            <w:pPr>
              <w:jc w:val="left"/>
              <w:rPr>
                <w:color w:val="000000" w:themeColor="text1"/>
              </w:rPr>
            </w:pPr>
          </w:p>
        </w:tc>
        <w:tc>
          <w:tcPr>
            <w:tcW w:w="635" w:type="pct"/>
            <w:vAlign w:val="center"/>
          </w:tcPr>
          <w:p w14:paraId="4EC00D9D" w14:textId="77777777" w:rsidR="00595E4F" w:rsidRDefault="00C01C4A" w:rsidP="00595E4F">
            <w:r w:rsidRPr="05CDBB5D">
              <w:t>K_UU15</w:t>
            </w:r>
          </w:p>
          <w:p w14:paraId="38D72B8F" w14:textId="77777777" w:rsidR="00C01C4A" w:rsidRPr="004D4DC5" w:rsidRDefault="00C01C4A" w:rsidP="00595E4F">
            <w:pPr>
              <w:rPr>
                <w:color w:val="000000" w:themeColor="text1"/>
              </w:rPr>
            </w:pPr>
            <w:r w:rsidRPr="05CDBB5D">
              <w:t>K_UO13</w:t>
            </w:r>
          </w:p>
        </w:tc>
        <w:tc>
          <w:tcPr>
            <w:tcW w:w="705" w:type="pct"/>
            <w:vAlign w:val="center"/>
          </w:tcPr>
          <w:p w14:paraId="31AED987" w14:textId="77777777" w:rsidR="00595E4F" w:rsidRPr="004D4DC5" w:rsidRDefault="2EC891DE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1BDBDBF3" w14:textId="77777777" w:rsidR="00595E4F" w:rsidRPr="004D4DC5" w:rsidRDefault="7CCF8933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C91ACD4" w14:textId="77777777"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95E4F" w:rsidRPr="004D4DC5" w14:paraId="4C29B201" w14:textId="77777777" w:rsidTr="7740A9FE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174D" w14:textId="77777777" w:rsidR="00595E4F" w:rsidRDefault="362A38D6" w:rsidP="00595E4F">
            <w:r w:rsidRPr="6EC1FA64"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65BB392" w14:textId="77777777" w:rsidR="006D3DAC" w:rsidRPr="0072206E" w:rsidRDefault="006D3DAC" w:rsidP="006D3DAC">
            <w:pPr>
              <w:spacing w:before="100" w:beforeAutospacing="1" w:after="100" w:afterAutospacing="1"/>
              <w:jc w:val="left"/>
            </w:pPr>
            <w:r w:rsidRPr="0072206E">
              <w:t>Potrafi w sposób świadomy i logiczny wykorzystywać właściwe środki wyrazu plastycznego oraz technicznego w realizacji prac            z zakresu grafiki warsztatowej                 w ubiorze. Szczególny nacisk położony jest na technikę sitodruku, jej historię oraz rozwój technologiczny, a także na zastosowanie fotografii jako bazy projektowej w procesie tworzenia wzorów i kompozycji nadruków na tkaninie. Student umiejętnie dobiera      i stosuje środki formalne oraz technologiczne, tworząc spójne projekty dostosowane do specyfiki realizacji odzieżowych w obszarze Fashion.</w:t>
            </w:r>
          </w:p>
          <w:p w14:paraId="6704D6A2" w14:textId="77777777" w:rsidR="00595E4F" w:rsidRPr="004B68E0" w:rsidRDefault="00595E4F" w:rsidP="68E2E4FB">
            <w:pPr>
              <w:jc w:val="left"/>
              <w:rPr>
                <w:color w:val="000000" w:themeColor="text1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E296" w14:textId="77777777" w:rsidR="001D58B2" w:rsidRDefault="001D58B2" w:rsidP="001D58B2">
            <w:r w:rsidRPr="05CDBB5D">
              <w:t>K_UW06</w:t>
            </w:r>
          </w:p>
          <w:p w14:paraId="19C37740" w14:textId="77777777" w:rsidR="00595E4F" w:rsidRPr="004D4DC5" w:rsidRDefault="00595E4F" w:rsidP="00595E4F">
            <w:pPr>
              <w:rPr>
                <w:color w:val="000000" w:themeColor="text1"/>
              </w:rPr>
            </w:pPr>
          </w:p>
        </w:tc>
        <w:tc>
          <w:tcPr>
            <w:tcW w:w="705" w:type="pct"/>
            <w:vAlign w:val="center"/>
          </w:tcPr>
          <w:p w14:paraId="7AC29528" w14:textId="77777777" w:rsidR="00595E4F" w:rsidRPr="004D4DC5" w:rsidRDefault="3B0B4DDD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89" w:type="pct"/>
            <w:vAlign w:val="center"/>
          </w:tcPr>
          <w:p w14:paraId="15E1279B" w14:textId="77777777" w:rsidR="00595E4F" w:rsidRPr="004D4DC5" w:rsidRDefault="4C62A1ED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9B91363" w14:textId="77777777"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6EC1FA64" w14:paraId="02DF83BF" w14:textId="77777777" w:rsidTr="7740A9FE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9FB6" w14:textId="77777777" w:rsidR="362A38D6" w:rsidRDefault="362A38D6" w:rsidP="6EC1FA64">
            <w:r w:rsidRPr="6EC1FA64">
              <w:t>K1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E61F0AB" w14:textId="77777777" w:rsidR="006D3DAC" w:rsidRPr="006D3DAC" w:rsidRDefault="006D3DAC" w:rsidP="006D3DAC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2206E">
              <w:t>Jest gotów do efektywnego wykorzystywania wyobraźni, intuicji oraz zdolności twórczego myślenia          w realizacji projektów z zakresu grafiki warsztatowej w ubiorze.           W trakcie zajęć, opartych na eksperymentowaniu z techniką sitodruku oraz fotografią jako materiałem projektowym, student rozwija umiejętność świadomego</w:t>
            </w:r>
            <w:r w:rsidRPr="006D3DAC">
              <w:rPr>
                <w:sz w:val="24"/>
                <w:szCs w:val="24"/>
              </w:rPr>
              <w:t xml:space="preserve"> </w:t>
            </w:r>
            <w:r w:rsidRPr="0072206E">
              <w:t>wykorzystywania błędu jako narzędzia twórczego i elementu procesu projektowego. Jednocześnie potrafi kontrolować swoje</w:t>
            </w:r>
            <w:r w:rsidRPr="006D3DAC">
              <w:rPr>
                <w:sz w:val="24"/>
                <w:szCs w:val="24"/>
              </w:rPr>
              <w:t xml:space="preserve"> </w:t>
            </w:r>
            <w:r w:rsidRPr="0072206E">
              <w:t xml:space="preserve">zachowanie w sytuacjach publicznych </w:t>
            </w:r>
            <w:r w:rsidRPr="0072206E">
              <w:lastRenderedPageBreak/>
              <w:t>prezentacji efektów pracy, prezentując świadomie                                i odpowiedzialnie rezultaty działań twórczych w kontekście projektów modowych.</w:t>
            </w:r>
          </w:p>
          <w:p w14:paraId="4E5AAB29" w14:textId="77777777" w:rsidR="362A38D6" w:rsidRDefault="362A38D6" w:rsidP="68E2E4F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11F9" w14:textId="77777777" w:rsidR="3295AF1D" w:rsidRDefault="006E7ACF" w:rsidP="6EC1FA64">
            <w:pPr>
              <w:rPr>
                <w:color w:val="000000" w:themeColor="text1"/>
              </w:rPr>
            </w:pPr>
            <w:r w:rsidRPr="05CDBB5D">
              <w:lastRenderedPageBreak/>
              <w:t>K_KK02 </w:t>
            </w:r>
          </w:p>
        </w:tc>
        <w:tc>
          <w:tcPr>
            <w:tcW w:w="1473" w:type="dxa"/>
            <w:vAlign w:val="center"/>
          </w:tcPr>
          <w:p w14:paraId="4B6F3B46" w14:textId="77777777" w:rsidR="6EC1FA64" w:rsidRDefault="5B7FCA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14:paraId="0541C0A7" w14:textId="77777777"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14:paraId="46888070" w14:textId="77777777"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7DB4243F" w14:textId="77777777"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14:paraId="27F0C4F0" w14:textId="77777777" w:rsidTr="7740A9FE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D76E" w14:textId="77777777" w:rsidR="362A38D6" w:rsidRDefault="362A38D6" w:rsidP="6EC1FA64">
            <w:r w:rsidRPr="6EC1FA64">
              <w:t>K2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ACE74C7" w14:textId="1FF1FD97" w:rsidR="006D3DAC" w:rsidRPr="0072206E" w:rsidRDefault="006D3DAC" w:rsidP="006D3DAC">
            <w:pPr>
              <w:spacing w:before="100" w:beforeAutospacing="1" w:after="100" w:afterAutospacing="1"/>
              <w:jc w:val="left"/>
            </w:pPr>
            <w:r w:rsidRPr="0072206E">
              <w:t>Jest gotów do adaptowania się do zmiennych warunków pracy twórczej i zawodowej w obszarze grafiki warsztatowej w ubiorze. W trakcie zajęć, opartych na eksperymentowaniu oraz świadomym wykorzystaniu błędu jako elementu procesu twórczego, student rozwija umiejętność poszukiwania nowych rozwiązań projektowych z wykorzystaniem technik sitodruku oraz szablonu do tworzenia unikatowych wzorów na tkaninie. Rozumie potrzebę stałego doskonalenia kompetencji zawodowych, artystycznych i osobistych, traktując rozwój, eksperyment oraz poznawane techniki jako integralną część procesu projektowego w dziedzinie mody                i grafiki warsztatowej.</w:t>
            </w:r>
          </w:p>
          <w:p w14:paraId="7D62AA4A" w14:textId="77777777" w:rsidR="362A38D6" w:rsidRDefault="362A38D6" w:rsidP="68E2E4F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DB55" w14:textId="77777777" w:rsidR="77F7125E" w:rsidRDefault="006E7ACF" w:rsidP="6EC1FA64">
            <w:pPr>
              <w:rPr>
                <w:color w:val="000000" w:themeColor="text1"/>
              </w:rPr>
            </w:pPr>
            <w:r w:rsidRPr="05CDBB5D">
              <w:t>K_KK01 </w:t>
            </w:r>
          </w:p>
        </w:tc>
        <w:tc>
          <w:tcPr>
            <w:tcW w:w="1473" w:type="dxa"/>
            <w:vAlign w:val="center"/>
          </w:tcPr>
          <w:p w14:paraId="268A2EDC" w14:textId="77777777"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14:paraId="1E3485BD" w14:textId="77777777"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14:paraId="5FFB7900" w14:textId="77777777"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4D5DF0EE" w14:textId="77777777"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14:paraId="3EA4D1DB" w14:textId="77777777" w:rsidTr="7740A9FE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E2EF" w14:textId="77777777" w:rsidR="362A38D6" w:rsidRDefault="362A38D6" w:rsidP="6EC1FA64">
            <w:r w:rsidRPr="6EC1FA64">
              <w:t>K3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E71CA10" w14:textId="01163076" w:rsidR="006D3DAC" w:rsidRPr="0072206E" w:rsidRDefault="006D3DAC" w:rsidP="006D3DAC">
            <w:pPr>
              <w:spacing w:before="100" w:beforeAutospacing="1" w:after="100" w:afterAutospacing="1"/>
              <w:jc w:val="left"/>
            </w:pPr>
            <w:r w:rsidRPr="0072206E">
              <w:t>Jest gotów do efektywnego wykorzystywania wyobraźni, intuicji oraz zdolności twórczego myślenia         w realizacji projektów z zakresu grafiki warsztatowej w ubiorze, ze szczególnym uwzględnieniem technik sitodruku i szablonu wykorzystywanych do tworzenia unikatowych wzorów na tkaninie. Rozumie znaczenie historii i technologii sitodruku oraz potrafi wykorzystywać fotografię jako narzędzie projektowe w procesie opracowywania motywów graficznych. Jednocześnie student potrafi kontrolować swoje zachowanie w warunkach związanych z publicznymi prezentacjami, takimi jak pokazy mody i wystawy, które stanowią istotny element procesu dydaktycznego i wzmacniają jego poczucie własnej wartości oraz otwartość na odbiorcę. Dzięki temu świadomie prezentuje efekty swojej pracy twórczej w kontekście współczesnej mody i sztuki użytkowej.</w:t>
            </w:r>
          </w:p>
          <w:p w14:paraId="3E61761E" w14:textId="77777777" w:rsidR="362A38D6" w:rsidRDefault="362A38D6" w:rsidP="68E2E4F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407B" w14:textId="77777777" w:rsidR="40725238" w:rsidRDefault="006E7ACF" w:rsidP="6EC1FA64">
            <w:pPr>
              <w:rPr>
                <w:color w:val="000000" w:themeColor="text1"/>
              </w:rPr>
            </w:pPr>
            <w:r w:rsidRPr="05CDBB5D">
              <w:t>K_KK02 </w:t>
            </w:r>
          </w:p>
        </w:tc>
        <w:tc>
          <w:tcPr>
            <w:tcW w:w="1473" w:type="dxa"/>
            <w:vAlign w:val="center"/>
          </w:tcPr>
          <w:p w14:paraId="7D9F7184" w14:textId="77777777"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14:paraId="68D2D60D" w14:textId="77777777" w:rsidR="6EC1FA64" w:rsidRDefault="33E431FC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14:paraId="7B6AAFB9" w14:textId="77777777" w:rsidR="6EC1FA64" w:rsidRDefault="4CCB65C1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46E447D7" w14:textId="77777777" w:rsidR="6EC1FA64" w:rsidRDefault="4CCB65C1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14:paraId="02A1B07C" w14:textId="77777777" w:rsidTr="7740A9FE">
        <w:trPr>
          <w:trHeight w:val="300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94BA" w14:textId="77777777" w:rsidR="362A38D6" w:rsidRDefault="362A38D6" w:rsidP="6EC1FA64">
            <w:r w:rsidRPr="6EC1FA64">
              <w:t>K4</w:t>
            </w:r>
          </w:p>
        </w:tc>
        <w:tc>
          <w:tcPr>
            <w:tcW w:w="37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E3D7911" w14:textId="12CE05F2" w:rsidR="006D3DAC" w:rsidRPr="006D3DAC" w:rsidRDefault="006D3DAC" w:rsidP="006D3DAC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2206E">
              <w:t>Jest gotów do komunikowania się</w:t>
            </w:r>
            <w:r w:rsidR="0072206E">
              <w:t xml:space="preserve"> </w:t>
            </w:r>
            <w:r w:rsidRPr="0072206E">
              <w:t>z przedstawicielami różnych środowisk społecznych, zarówno profesjonalistami, jak i osobami spoza branży, w ramach przedsięwzięć kulturalnych i działań artystycznych związanych z grafiką warsztatową w ubiorze. Szczególny nacisk położony jest na technikę sitodruku, jej historię i rozwój technologiczny oraz wykorzystanie fotografii jako narzędzia projektowego w tworzeniu wzorów na tkaninie.</w:t>
            </w:r>
            <w:r w:rsidR="0072206E" w:rsidRPr="0072206E">
              <w:t xml:space="preserve"> </w:t>
            </w:r>
            <w:r w:rsidRPr="0072206E">
              <w:t>Student aktywnie uczestniczy w</w:t>
            </w:r>
            <w:r w:rsidRPr="006D3DAC">
              <w:rPr>
                <w:sz w:val="24"/>
                <w:szCs w:val="24"/>
              </w:rPr>
              <w:t xml:space="preserve"> pokazach mody i </w:t>
            </w:r>
            <w:r w:rsidRPr="0072206E">
              <w:t>wystawach, które stanowią istotny element prezentacji jego prac, wzmacniają jego poczucie własnej wartości oraz otwartość na odbiorcę</w:t>
            </w:r>
            <w:r w:rsidR="0072206E">
              <w:t xml:space="preserve"> </w:t>
            </w:r>
            <w:r w:rsidRPr="0072206E">
              <w:t xml:space="preserve">i środowisko artystyczne. Jednocześnie </w:t>
            </w:r>
            <w:r w:rsidRPr="0072206E">
              <w:lastRenderedPageBreak/>
              <w:t>przestrzega zasad etyki zawodowej oraz dba o dorobek i tradycję zawodu artysty-plastyka, traktując je jako fundament własnej praktyki twórczej w obszarze mod</w:t>
            </w:r>
            <w:r w:rsidR="0072206E">
              <w:t>y</w:t>
            </w:r>
            <w:r w:rsidRPr="0072206E">
              <w:t xml:space="preserve"> i grafiki warsztatowej.</w:t>
            </w:r>
          </w:p>
          <w:p w14:paraId="675A3E51" w14:textId="77777777" w:rsidR="362A38D6" w:rsidRDefault="362A38D6" w:rsidP="68E2E4FB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8BA9" w14:textId="77777777" w:rsidR="7A6CB4E1" w:rsidRDefault="006E7ACF" w:rsidP="6EC1FA64">
            <w:pPr>
              <w:rPr>
                <w:color w:val="000000" w:themeColor="text1"/>
              </w:rPr>
            </w:pPr>
            <w:r w:rsidRPr="05CDBB5D">
              <w:lastRenderedPageBreak/>
              <w:t>K_KR04 </w:t>
            </w:r>
          </w:p>
        </w:tc>
        <w:tc>
          <w:tcPr>
            <w:tcW w:w="1473" w:type="dxa"/>
            <w:vAlign w:val="center"/>
          </w:tcPr>
          <w:p w14:paraId="319B8AE4" w14:textId="77777777" w:rsidR="6EC1FA64" w:rsidRDefault="151A038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1231" w:type="dxa"/>
            <w:vAlign w:val="center"/>
          </w:tcPr>
          <w:p w14:paraId="372C2505" w14:textId="77777777" w:rsidR="6EC1FA64" w:rsidRDefault="22F91699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1651" w:type="dxa"/>
            <w:tcMar>
              <w:left w:w="28" w:type="dxa"/>
              <w:right w:w="28" w:type="dxa"/>
            </w:tcMar>
            <w:vAlign w:val="center"/>
          </w:tcPr>
          <w:p w14:paraId="339502A4" w14:textId="77777777" w:rsidR="6EC1FA64" w:rsidRDefault="44CD3234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rozmowa, aktywność na </w:t>
            </w:r>
          </w:p>
          <w:p w14:paraId="76930E8A" w14:textId="77777777" w:rsidR="6EC1FA64" w:rsidRDefault="44CD3234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0FFC2B57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12292656" w14:textId="77777777" w:rsidTr="0217AFE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817551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1A98DE89" w14:textId="77777777" w:rsidTr="0217AFE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B05AD4" w14:textId="77777777" w:rsidR="00E73384" w:rsidRDefault="00E73384" w:rsidP="00E73384">
            <w:pPr>
              <w:pStyle w:val="NormalnyWeb"/>
            </w:pPr>
            <w:r>
              <w:t xml:space="preserve">Oto </w:t>
            </w:r>
            <w:r>
              <w:rPr>
                <w:rStyle w:val="Pogrubienie"/>
              </w:rPr>
              <w:t>skrócona i przystępna wersja literatury do sylabusa</w:t>
            </w:r>
            <w:r>
              <w:t>, gotowa do udostępnienia studentom:</w:t>
            </w:r>
          </w:p>
          <w:p w14:paraId="3B994996" w14:textId="77777777" w:rsidR="00E73384" w:rsidRDefault="00000000" w:rsidP="00E73384">
            <w:r>
              <w:pict w14:anchorId="534A1798">
                <v:rect id="_x0000_i1026" style="width:0;height:1.5pt" o:hralign="center" o:hrstd="t" o:hr="t" fillcolor="#a0a0a0" stroked="f"/>
              </w:pict>
            </w:r>
          </w:p>
          <w:p w14:paraId="02A8DFC7" w14:textId="77777777" w:rsidR="00E73384" w:rsidRDefault="00E73384" w:rsidP="00E73384">
            <w:pPr>
              <w:pStyle w:val="Nagwek3"/>
            </w:pPr>
            <w:r>
              <w:rPr>
                <w:rStyle w:val="Pogrubienie"/>
                <w:b/>
                <w:bCs/>
              </w:rPr>
              <w:t>Literatura podstawowa:</w:t>
            </w:r>
          </w:p>
          <w:p w14:paraId="239D986E" w14:textId="77777777" w:rsidR="00E73384" w:rsidRDefault="00E73384" w:rsidP="00E73384">
            <w:pPr>
              <w:pStyle w:val="NormalnyWeb"/>
              <w:numPr>
                <w:ilvl w:val="0"/>
                <w:numId w:val="41"/>
              </w:numPr>
              <w:spacing w:before="100" w:after="100"/>
              <w:jc w:val="left"/>
            </w:pPr>
            <w:r>
              <w:t xml:space="preserve">Meggs C., </w:t>
            </w:r>
            <w:r>
              <w:rPr>
                <w:rStyle w:val="Uwydatnienie"/>
              </w:rPr>
              <w:t>Historia grafiki użytkowej</w:t>
            </w:r>
            <w:r>
              <w:t>, Warszawa: Wydawnictwo Naukowe PWN, 2010 – podstawowe pojęcia i techniki grafiki warsztatowej.</w:t>
            </w:r>
          </w:p>
          <w:p w14:paraId="6FED8435" w14:textId="77777777" w:rsidR="00E73384" w:rsidRDefault="00E73384" w:rsidP="00E73384">
            <w:pPr>
              <w:pStyle w:val="NormalnyWeb"/>
              <w:numPr>
                <w:ilvl w:val="0"/>
                <w:numId w:val="41"/>
              </w:numPr>
              <w:spacing w:before="100" w:after="100"/>
              <w:jc w:val="left"/>
            </w:pPr>
            <w:r>
              <w:t xml:space="preserve">Armstrong R.J., </w:t>
            </w:r>
            <w:r>
              <w:rPr>
                <w:rStyle w:val="Uwydatnienie"/>
              </w:rPr>
              <w:t>Tkaniny i moda: wzory i projektowanie</w:t>
            </w:r>
            <w:r>
              <w:t>, Kraków: ASP Kraków, 2015 – projektowanie wzorów tkanin i ich zastosowanie w modzie.</w:t>
            </w:r>
          </w:p>
          <w:p w14:paraId="05F5EAB4" w14:textId="77777777" w:rsidR="00E73384" w:rsidRPr="005D4955" w:rsidRDefault="00E73384" w:rsidP="00E73384">
            <w:pPr>
              <w:pStyle w:val="NormalnyWeb"/>
              <w:numPr>
                <w:ilvl w:val="0"/>
                <w:numId w:val="41"/>
              </w:numPr>
              <w:spacing w:before="100" w:after="100"/>
              <w:jc w:val="left"/>
              <w:rPr>
                <w:lang w:val="en-AU"/>
              </w:rPr>
            </w:pPr>
            <w:r w:rsidRPr="005D4955">
              <w:rPr>
                <w:lang w:val="en-AU"/>
              </w:rPr>
              <w:t xml:space="preserve">Lister J., </w:t>
            </w:r>
            <w:r w:rsidRPr="005D4955">
              <w:rPr>
                <w:rStyle w:val="Uwydatnienie"/>
                <w:lang w:val="en-AU"/>
              </w:rPr>
              <w:t>Printing on Fabric: Techniques and Projects</w:t>
            </w:r>
            <w:r w:rsidRPr="005D4955">
              <w:rPr>
                <w:lang w:val="en-AU"/>
              </w:rPr>
              <w:t>, London: Batsford, 2012 – praktyczne techniki sitodruku i szablonowe.</w:t>
            </w:r>
          </w:p>
          <w:p w14:paraId="4639C233" w14:textId="77777777" w:rsidR="00E73384" w:rsidRPr="005D4955" w:rsidRDefault="00E73384" w:rsidP="00E73384">
            <w:pPr>
              <w:pStyle w:val="NormalnyWeb"/>
              <w:numPr>
                <w:ilvl w:val="0"/>
                <w:numId w:val="41"/>
              </w:numPr>
              <w:spacing w:before="100" w:after="100"/>
              <w:jc w:val="left"/>
              <w:rPr>
                <w:lang w:val="en-AU"/>
              </w:rPr>
            </w:pPr>
            <w:r w:rsidRPr="005D4955">
              <w:rPr>
                <w:lang w:val="en-AU"/>
              </w:rPr>
              <w:t xml:space="preserve">Volkers M., </w:t>
            </w:r>
            <w:r w:rsidRPr="005D4955">
              <w:rPr>
                <w:rStyle w:val="Uwydatnienie"/>
                <w:lang w:val="en-AU"/>
              </w:rPr>
              <w:t>Screen Printing for Artists</w:t>
            </w:r>
            <w:r w:rsidRPr="005D4955">
              <w:rPr>
                <w:lang w:val="en-AU"/>
              </w:rPr>
              <w:t>, New York: Allworth Press, 2011 – kreatywne zastosowania sitodruku w sztuce i designie.</w:t>
            </w:r>
          </w:p>
          <w:p w14:paraId="30DBEAF5" w14:textId="77777777" w:rsidR="00E73384" w:rsidRDefault="00E73384" w:rsidP="00E73384">
            <w:pPr>
              <w:pStyle w:val="NormalnyWeb"/>
              <w:numPr>
                <w:ilvl w:val="0"/>
                <w:numId w:val="41"/>
              </w:numPr>
              <w:spacing w:before="100" w:after="100"/>
              <w:jc w:val="left"/>
            </w:pPr>
            <w:r>
              <w:t xml:space="preserve">Simon A., </w:t>
            </w:r>
            <w:r>
              <w:rPr>
                <w:rStyle w:val="Uwydatnienie"/>
              </w:rPr>
              <w:t>Graphic Design and Fashion: Creative Processes</w:t>
            </w:r>
            <w:r>
              <w:t>, London: Laurence King, 2018 – integracja grafiki warsztatowej z projektowaniem ubioru.</w:t>
            </w:r>
          </w:p>
          <w:p w14:paraId="7FD176F7" w14:textId="77777777" w:rsidR="00E73384" w:rsidRDefault="00000000" w:rsidP="00E73384">
            <w:r>
              <w:pict w14:anchorId="5C77FD55">
                <v:rect id="_x0000_i1027" style="width:0;height:1.5pt" o:hralign="center" o:hrstd="t" o:hr="t" fillcolor="#a0a0a0" stroked="f"/>
              </w:pict>
            </w:r>
          </w:p>
          <w:p w14:paraId="21CDEA41" w14:textId="77777777" w:rsidR="00E73384" w:rsidRDefault="00E73384" w:rsidP="00E73384">
            <w:pPr>
              <w:pStyle w:val="Nagwek3"/>
            </w:pPr>
            <w:r>
              <w:rPr>
                <w:rStyle w:val="Pogrubienie"/>
                <w:b/>
                <w:bCs/>
              </w:rPr>
              <w:t>Literatura uzupełniająca:</w:t>
            </w:r>
          </w:p>
          <w:p w14:paraId="73A0714A" w14:textId="77777777" w:rsidR="00E73384" w:rsidRDefault="00E73384" w:rsidP="00E73384">
            <w:pPr>
              <w:pStyle w:val="NormalnyWeb"/>
              <w:numPr>
                <w:ilvl w:val="0"/>
                <w:numId w:val="42"/>
              </w:numPr>
              <w:spacing w:before="100" w:after="100"/>
              <w:jc w:val="left"/>
            </w:pPr>
            <w:r>
              <w:t xml:space="preserve">Barnard J., </w:t>
            </w:r>
            <w:r>
              <w:rPr>
                <w:rStyle w:val="Uwydatnienie"/>
              </w:rPr>
              <w:t>Moda i grafika: wzory, nadruki, inspiracje</w:t>
            </w:r>
            <w:r>
              <w:t>, Warszawa: PWN, 2016 – współczesne wzory graficzne w modzie.</w:t>
            </w:r>
          </w:p>
          <w:p w14:paraId="6D270E21" w14:textId="77777777" w:rsidR="00E73384" w:rsidRDefault="00E73384" w:rsidP="00E73384">
            <w:pPr>
              <w:pStyle w:val="NormalnyWeb"/>
              <w:numPr>
                <w:ilvl w:val="0"/>
                <w:numId w:val="42"/>
              </w:numPr>
              <w:spacing w:before="100" w:after="100"/>
              <w:jc w:val="left"/>
            </w:pPr>
            <w:r>
              <w:t xml:space="preserve">Quinn S., </w:t>
            </w:r>
            <w:r>
              <w:rPr>
                <w:rStyle w:val="Uwydatnienie"/>
              </w:rPr>
              <w:t>Projektowanie powierzchni tekstylnych</w:t>
            </w:r>
            <w:r>
              <w:t>, Poznań: ASP Poznań, 2014 – eksperymentalne techniki nadruku i dekoracji tkanin.</w:t>
            </w:r>
          </w:p>
          <w:p w14:paraId="0E55F7B6" w14:textId="77777777" w:rsidR="00E73384" w:rsidRPr="005D4955" w:rsidRDefault="00E73384" w:rsidP="00E73384">
            <w:pPr>
              <w:pStyle w:val="NormalnyWeb"/>
              <w:numPr>
                <w:ilvl w:val="0"/>
                <w:numId w:val="42"/>
              </w:numPr>
              <w:spacing w:before="100" w:after="100"/>
              <w:jc w:val="left"/>
              <w:rPr>
                <w:lang w:val="en-AU"/>
              </w:rPr>
            </w:pPr>
            <w:r w:rsidRPr="005D4955">
              <w:rPr>
                <w:lang w:val="en-AU"/>
              </w:rPr>
              <w:t xml:space="preserve">McKelvey E., </w:t>
            </w:r>
            <w:r w:rsidRPr="005D4955">
              <w:rPr>
                <w:rStyle w:val="Uwydatnienie"/>
                <w:lang w:val="en-AU"/>
              </w:rPr>
              <w:t>The Art of Printmaking</w:t>
            </w:r>
            <w:r w:rsidRPr="005D4955">
              <w:rPr>
                <w:lang w:val="en-AU"/>
              </w:rPr>
              <w:t>, London: Thames &amp; Hudson, 2013 – historia i różnorodność technik grafiki warsztatowej.</w:t>
            </w:r>
          </w:p>
          <w:p w14:paraId="130CAE01" w14:textId="77777777" w:rsidR="00E73384" w:rsidRDefault="00E73384" w:rsidP="00E73384">
            <w:pPr>
              <w:pStyle w:val="NormalnyWeb"/>
              <w:numPr>
                <w:ilvl w:val="0"/>
                <w:numId w:val="42"/>
              </w:numPr>
              <w:spacing w:before="100" w:after="100"/>
              <w:jc w:val="left"/>
            </w:pPr>
            <w:r>
              <w:t>Online / czasopisma:</w:t>
            </w:r>
          </w:p>
          <w:p w14:paraId="687C0845" w14:textId="77777777" w:rsidR="00E73384" w:rsidRDefault="00E73384" w:rsidP="00E73384">
            <w:pPr>
              <w:pStyle w:val="NormalnyWeb"/>
              <w:numPr>
                <w:ilvl w:val="1"/>
                <w:numId w:val="42"/>
              </w:numPr>
              <w:spacing w:before="100" w:after="100"/>
              <w:jc w:val="left"/>
            </w:pPr>
            <w:r>
              <w:rPr>
                <w:rStyle w:val="Uwydatnienie"/>
              </w:rPr>
              <w:t>Surface Design Journal</w:t>
            </w:r>
            <w:r>
              <w:t xml:space="preserve"> – techniki tkanin i grafiki w modzie.</w:t>
            </w:r>
          </w:p>
          <w:p w14:paraId="795629D6" w14:textId="77777777" w:rsidR="00E73384" w:rsidRDefault="00E73384" w:rsidP="00E73384">
            <w:pPr>
              <w:pStyle w:val="NormalnyWeb"/>
              <w:numPr>
                <w:ilvl w:val="1"/>
                <w:numId w:val="42"/>
              </w:numPr>
              <w:spacing w:before="100" w:after="100"/>
              <w:jc w:val="left"/>
            </w:pPr>
            <w:r>
              <w:rPr>
                <w:rStyle w:val="Uwydatnienie"/>
              </w:rPr>
              <w:t>Print</w:t>
            </w:r>
            <w:r>
              <w:t xml:space="preserve"> – przykłady projektów graficznych i eksperymentów artystycznych.</w:t>
            </w:r>
          </w:p>
          <w:p w14:paraId="798FF0B9" w14:textId="77777777" w:rsidR="00E73384" w:rsidRDefault="00E73384" w:rsidP="00E73384">
            <w:pPr>
              <w:pStyle w:val="NormalnyWeb"/>
              <w:numPr>
                <w:ilvl w:val="1"/>
                <w:numId w:val="42"/>
              </w:numPr>
              <w:spacing w:before="100" w:after="100"/>
              <w:jc w:val="left"/>
            </w:pPr>
            <w:hyperlink r:id="rId11" w:history="1">
              <w:r>
                <w:rPr>
                  <w:rStyle w:val="Hipercze"/>
                </w:rPr>
                <w:t>Design Boom – Textile &amp; Fashion</w:t>
              </w:r>
            </w:hyperlink>
            <w:r>
              <w:t xml:space="preserve"> – inspiracje w projektowaniu tkanin.</w:t>
            </w:r>
          </w:p>
          <w:p w14:paraId="2212DE52" w14:textId="77777777" w:rsidR="00E73384" w:rsidRDefault="00E73384" w:rsidP="00E73384">
            <w:pPr>
              <w:pStyle w:val="NormalnyWeb"/>
              <w:numPr>
                <w:ilvl w:val="1"/>
                <w:numId w:val="42"/>
              </w:numPr>
              <w:spacing w:before="100" w:after="100"/>
              <w:jc w:val="left"/>
            </w:pPr>
            <w:hyperlink r:id="rId12" w:history="1">
              <w:r>
                <w:rPr>
                  <w:rStyle w:val="Hipercze"/>
                </w:rPr>
                <w:t>Print &amp; Pattern</w:t>
              </w:r>
            </w:hyperlink>
            <w:r>
              <w:t xml:space="preserve"> – multiplikowanie wzorów i wzory dla mody.</w:t>
            </w:r>
          </w:p>
          <w:p w14:paraId="48E7C608" w14:textId="77777777" w:rsidR="00E73384" w:rsidRDefault="00000000" w:rsidP="00E73384">
            <w:r>
              <w:pict w14:anchorId="023E7AED">
                <v:rect id="_x0000_i1028" style="width:0;height:1.5pt" o:hralign="center" o:hrstd="t" o:hr="t" fillcolor="#a0a0a0" stroked="f"/>
              </w:pict>
            </w:r>
          </w:p>
          <w:p w14:paraId="7EA4FD5D" w14:textId="77777777" w:rsidR="00411DC5" w:rsidRPr="004D4DC5" w:rsidRDefault="00411DC5" w:rsidP="00E73384">
            <w:pPr>
              <w:pStyle w:val="NormalnyWeb"/>
              <w:rPr>
                <w:rFonts w:eastAsia="Calibri"/>
                <w:lang w:eastAsia="en-US"/>
              </w:rPr>
            </w:pPr>
          </w:p>
        </w:tc>
      </w:tr>
    </w:tbl>
    <w:p w14:paraId="759DEA15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462A304C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1A55D1C2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5B8BB97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648CC99F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695CD1A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28E4974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2FF138FD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081FCD81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471B8130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0537F88A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4F468167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5EDF19E4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2AFDB88C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42410BC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64D7666A" w:rsidRPr="6EC1FA64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06A2D970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307C48B3" w14:textId="77777777" w:rsidR="00321DE4" w:rsidRPr="004D4DC5" w:rsidRDefault="11A20FF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105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5E46577C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29D8B34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50F23A8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77BB674A" w14:textId="2A1D6A21" w:rsidR="00321DE4" w:rsidRPr="004D4DC5" w:rsidRDefault="005D4955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6B766875" w14:textId="6F373CB1" w:rsidR="00321DE4" w:rsidRPr="004D4DC5" w:rsidRDefault="005D4955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62BF9B29" w:rsidRPr="6EC1FA64">
              <w:rPr>
                <w:rFonts w:eastAsia="Calibri"/>
                <w:lang w:eastAsia="en-US"/>
              </w:rPr>
              <w:t>0 [h]</w:t>
            </w:r>
          </w:p>
        </w:tc>
        <w:tc>
          <w:tcPr>
            <w:tcW w:w="1139" w:type="pct"/>
            <w:vAlign w:val="center"/>
          </w:tcPr>
          <w:p w14:paraId="389243F8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72D401FE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B971A72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7EDE5E8D" w14:textId="305EDB76" w:rsidR="00321DE4" w:rsidRPr="004D4DC5" w:rsidRDefault="0072206E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</w:t>
            </w:r>
            <w:r w:rsidR="434C7C79" w:rsidRPr="6EC1FA64">
              <w:rPr>
                <w:rFonts w:eastAsia="Calibri"/>
                <w:lang w:eastAsia="en-US"/>
              </w:rPr>
              <w:t xml:space="preserve">,8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33DE50F1" w14:textId="77777777" w:rsidR="00321DE4" w:rsidRPr="004D4DC5" w:rsidRDefault="6808F77F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42311DE9" w:rsidRPr="6EC1FA64">
              <w:rPr>
                <w:rFonts w:eastAsia="Calibri"/>
                <w:lang w:eastAsia="en-US"/>
              </w:rPr>
              <w:t xml:space="preserve"> 4,2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1412B1B3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A5D6250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7B916669" w14:textId="2BA37FB5" w:rsidR="00D43F6D" w:rsidRPr="004D4DC5" w:rsidRDefault="005D4955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2C37D4B4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7B757868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74E7CB7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43B8F7B2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64992870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lastRenderedPageBreak/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62B137DD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2A033C69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B5895"/>
    <w:multiLevelType w:val="hybridMultilevel"/>
    <w:tmpl w:val="474EFFC4"/>
    <w:lvl w:ilvl="0" w:tplc="ACE2E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06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24D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56C4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07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E5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02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C4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BE3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A75A6"/>
    <w:multiLevelType w:val="hybridMultilevel"/>
    <w:tmpl w:val="57B074AA"/>
    <w:lvl w:ilvl="0" w:tplc="3E303116">
      <w:start w:val="1"/>
      <w:numFmt w:val="decimal"/>
      <w:lvlText w:val="%1."/>
      <w:lvlJc w:val="left"/>
      <w:pPr>
        <w:ind w:left="720" w:hanging="360"/>
      </w:pPr>
    </w:lvl>
    <w:lvl w:ilvl="1" w:tplc="65E20040">
      <w:start w:val="1"/>
      <w:numFmt w:val="lowerLetter"/>
      <w:lvlText w:val="%2."/>
      <w:lvlJc w:val="left"/>
      <w:pPr>
        <w:ind w:left="1440" w:hanging="360"/>
      </w:pPr>
    </w:lvl>
    <w:lvl w:ilvl="2" w:tplc="E4D6863C">
      <w:start w:val="1"/>
      <w:numFmt w:val="lowerRoman"/>
      <w:lvlText w:val="%3."/>
      <w:lvlJc w:val="right"/>
      <w:pPr>
        <w:ind w:left="2160" w:hanging="180"/>
      </w:pPr>
    </w:lvl>
    <w:lvl w:ilvl="3" w:tplc="4B94E132">
      <w:start w:val="1"/>
      <w:numFmt w:val="decimal"/>
      <w:lvlText w:val="%4."/>
      <w:lvlJc w:val="left"/>
      <w:pPr>
        <w:ind w:left="2880" w:hanging="360"/>
      </w:pPr>
    </w:lvl>
    <w:lvl w:ilvl="4" w:tplc="B800539A">
      <w:start w:val="1"/>
      <w:numFmt w:val="lowerLetter"/>
      <w:lvlText w:val="%5."/>
      <w:lvlJc w:val="left"/>
      <w:pPr>
        <w:ind w:left="3600" w:hanging="360"/>
      </w:pPr>
    </w:lvl>
    <w:lvl w:ilvl="5" w:tplc="B52CE576">
      <w:start w:val="1"/>
      <w:numFmt w:val="lowerRoman"/>
      <w:lvlText w:val="%6."/>
      <w:lvlJc w:val="right"/>
      <w:pPr>
        <w:ind w:left="4320" w:hanging="180"/>
      </w:pPr>
    </w:lvl>
    <w:lvl w:ilvl="6" w:tplc="6B8C7642">
      <w:start w:val="1"/>
      <w:numFmt w:val="decimal"/>
      <w:lvlText w:val="%7."/>
      <w:lvlJc w:val="left"/>
      <w:pPr>
        <w:ind w:left="5040" w:hanging="360"/>
      </w:pPr>
    </w:lvl>
    <w:lvl w:ilvl="7" w:tplc="28B61E02">
      <w:start w:val="1"/>
      <w:numFmt w:val="lowerLetter"/>
      <w:lvlText w:val="%8."/>
      <w:lvlJc w:val="left"/>
      <w:pPr>
        <w:ind w:left="5760" w:hanging="360"/>
      </w:pPr>
    </w:lvl>
    <w:lvl w:ilvl="8" w:tplc="82AA4B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0241"/>
    <w:multiLevelType w:val="hybridMultilevel"/>
    <w:tmpl w:val="3F0626A4"/>
    <w:lvl w:ilvl="0" w:tplc="B51EB064">
      <w:start w:val="1"/>
      <w:numFmt w:val="decimal"/>
      <w:lvlText w:val="%1."/>
      <w:lvlJc w:val="left"/>
      <w:pPr>
        <w:ind w:left="720" w:hanging="360"/>
      </w:pPr>
    </w:lvl>
    <w:lvl w:ilvl="1" w:tplc="823CE07A">
      <w:start w:val="1"/>
      <w:numFmt w:val="lowerLetter"/>
      <w:lvlText w:val="%2."/>
      <w:lvlJc w:val="left"/>
      <w:pPr>
        <w:ind w:left="1440" w:hanging="360"/>
      </w:pPr>
    </w:lvl>
    <w:lvl w:ilvl="2" w:tplc="4A3078D0">
      <w:start w:val="1"/>
      <w:numFmt w:val="lowerRoman"/>
      <w:lvlText w:val="%3."/>
      <w:lvlJc w:val="right"/>
      <w:pPr>
        <w:ind w:left="2160" w:hanging="180"/>
      </w:pPr>
    </w:lvl>
    <w:lvl w:ilvl="3" w:tplc="537079D6">
      <w:start w:val="1"/>
      <w:numFmt w:val="decimal"/>
      <w:lvlText w:val="%4."/>
      <w:lvlJc w:val="left"/>
      <w:pPr>
        <w:ind w:left="2880" w:hanging="360"/>
      </w:pPr>
    </w:lvl>
    <w:lvl w:ilvl="4" w:tplc="AAECAC70">
      <w:start w:val="1"/>
      <w:numFmt w:val="lowerLetter"/>
      <w:lvlText w:val="%5."/>
      <w:lvlJc w:val="left"/>
      <w:pPr>
        <w:ind w:left="3600" w:hanging="360"/>
      </w:pPr>
    </w:lvl>
    <w:lvl w:ilvl="5" w:tplc="DBE0DE50">
      <w:start w:val="1"/>
      <w:numFmt w:val="lowerRoman"/>
      <w:lvlText w:val="%6."/>
      <w:lvlJc w:val="right"/>
      <w:pPr>
        <w:ind w:left="4320" w:hanging="180"/>
      </w:pPr>
    </w:lvl>
    <w:lvl w:ilvl="6" w:tplc="382AF3DC">
      <w:start w:val="1"/>
      <w:numFmt w:val="decimal"/>
      <w:lvlText w:val="%7."/>
      <w:lvlJc w:val="left"/>
      <w:pPr>
        <w:ind w:left="5040" w:hanging="360"/>
      </w:pPr>
    </w:lvl>
    <w:lvl w:ilvl="7" w:tplc="CE4E44DA">
      <w:start w:val="1"/>
      <w:numFmt w:val="lowerLetter"/>
      <w:lvlText w:val="%8."/>
      <w:lvlJc w:val="left"/>
      <w:pPr>
        <w:ind w:left="5760" w:hanging="360"/>
      </w:pPr>
    </w:lvl>
    <w:lvl w:ilvl="8" w:tplc="F4C6EE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6D7AE3"/>
    <w:multiLevelType w:val="multilevel"/>
    <w:tmpl w:val="45AC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BBAA1"/>
    <w:multiLevelType w:val="hybridMultilevel"/>
    <w:tmpl w:val="0E5E8FE8"/>
    <w:lvl w:ilvl="0" w:tplc="1EF2925C">
      <w:start w:val="1"/>
      <w:numFmt w:val="decimal"/>
      <w:lvlText w:val="%1."/>
      <w:lvlJc w:val="left"/>
      <w:pPr>
        <w:ind w:left="720" w:hanging="360"/>
      </w:pPr>
    </w:lvl>
    <w:lvl w:ilvl="1" w:tplc="444A2F2C">
      <w:start w:val="1"/>
      <w:numFmt w:val="lowerLetter"/>
      <w:lvlText w:val="%2."/>
      <w:lvlJc w:val="left"/>
      <w:pPr>
        <w:ind w:left="1440" w:hanging="360"/>
      </w:pPr>
    </w:lvl>
    <w:lvl w:ilvl="2" w:tplc="FEC686D2">
      <w:start w:val="1"/>
      <w:numFmt w:val="lowerRoman"/>
      <w:lvlText w:val="%3."/>
      <w:lvlJc w:val="right"/>
      <w:pPr>
        <w:ind w:left="2160" w:hanging="180"/>
      </w:pPr>
    </w:lvl>
    <w:lvl w:ilvl="3" w:tplc="B85064E0">
      <w:start w:val="1"/>
      <w:numFmt w:val="decimal"/>
      <w:lvlText w:val="%4."/>
      <w:lvlJc w:val="left"/>
      <w:pPr>
        <w:ind w:left="2880" w:hanging="360"/>
      </w:pPr>
    </w:lvl>
    <w:lvl w:ilvl="4" w:tplc="446E9CB4">
      <w:start w:val="1"/>
      <w:numFmt w:val="lowerLetter"/>
      <w:lvlText w:val="%5."/>
      <w:lvlJc w:val="left"/>
      <w:pPr>
        <w:ind w:left="3600" w:hanging="360"/>
      </w:pPr>
    </w:lvl>
    <w:lvl w:ilvl="5" w:tplc="4BF8E01E">
      <w:start w:val="1"/>
      <w:numFmt w:val="lowerRoman"/>
      <w:lvlText w:val="%6."/>
      <w:lvlJc w:val="right"/>
      <w:pPr>
        <w:ind w:left="4320" w:hanging="180"/>
      </w:pPr>
    </w:lvl>
    <w:lvl w:ilvl="6" w:tplc="87E60F80">
      <w:start w:val="1"/>
      <w:numFmt w:val="decimal"/>
      <w:lvlText w:val="%7."/>
      <w:lvlJc w:val="left"/>
      <w:pPr>
        <w:ind w:left="5040" w:hanging="360"/>
      </w:pPr>
    </w:lvl>
    <w:lvl w:ilvl="7" w:tplc="0D0621C6">
      <w:start w:val="1"/>
      <w:numFmt w:val="lowerLetter"/>
      <w:lvlText w:val="%8."/>
      <w:lvlJc w:val="left"/>
      <w:pPr>
        <w:ind w:left="5760" w:hanging="360"/>
      </w:pPr>
    </w:lvl>
    <w:lvl w:ilvl="8" w:tplc="24EE0D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CAF18"/>
    <w:multiLevelType w:val="hybridMultilevel"/>
    <w:tmpl w:val="E4B0BCA6"/>
    <w:lvl w:ilvl="0" w:tplc="AA3A0EAA">
      <w:start w:val="1"/>
      <w:numFmt w:val="decimal"/>
      <w:lvlText w:val="%1."/>
      <w:lvlJc w:val="left"/>
      <w:pPr>
        <w:ind w:left="720" w:hanging="360"/>
      </w:pPr>
    </w:lvl>
    <w:lvl w:ilvl="1" w:tplc="FFC23A9C">
      <w:start w:val="1"/>
      <w:numFmt w:val="lowerLetter"/>
      <w:lvlText w:val="%2."/>
      <w:lvlJc w:val="left"/>
      <w:pPr>
        <w:ind w:left="1440" w:hanging="360"/>
      </w:pPr>
    </w:lvl>
    <w:lvl w:ilvl="2" w:tplc="E10E5CFA">
      <w:start w:val="1"/>
      <w:numFmt w:val="lowerRoman"/>
      <w:lvlText w:val="%3."/>
      <w:lvlJc w:val="right"/>
      <w:pPr>
        <w:ind w:left="2160" w:hanging="180"/>
      </w:pPr>
    </w:lvl>
    <w:lvl w:ilvl="3" w:tplc="508EB1B0">
      <w:start w:val="1"/>
      <w:numFmt w:val="decimal"/>
      <w:lvlText w:val="%4."/>
      <w:lvlJc w:val="left"/>
      <w:pPr>
        <w:ind w:left="2880" w:hanging="360"/>
      </w:pPr>
    </w:lvl>
    <w:lvl w:ilvl="4" w:tplc="555E690C">
      <w:start w:val="1"/>
      <w:numFmt w:val="lowerLetter"/>
      <w:lvlText w:val="%5."/>
      <w:lvlJc w:val="left"/>
      <w:pPr>
        <w:ind w:left="3600" w:hanging="360"/>
      </w:pPr>
    </w:lvl>
    <w:lvl w:ilvl="5" w:tplc="8B5AA2C2">
      <w:start w:val="1"/>
      <w:numFmt w:val="lowerRoman"/>
      <w:lvlText w:val="%6."/>
      <w:lvlJc w:val="right"/>
      <w:pPr>
        <w:ind w:left="4320" w:hanging="180"/>
      </w:pPr>
    </w:lvl>
    <w:lvl w:ilvl="6" w:tplc="954E79CC">
      <w:start w:val="1"/>
      <w:numFmt w:val="decimal"/>
      <w:lvlText w:val="%7."/>
      <w:lvlJc w:val="left"/>
      <w:pPr>
        <w:ind w:left="5040" w:hanging="360"/>
      </w:pPr>
    </w:lvl>
    <w:lvl w:ilvl="7" w:tplc="E754FE42">
      <w:start w:val="1"/>
      <w:numFmt w:val="lowerLetter"/>
      <w:lvlText w:val="%8."/>
      <w:lvlJc w:val="left"/>
      <w:pPr>
        <w:ind w:left="5760" w:hanging="360"/>
      </w:pPr>
    </w:lvl>
    <w:lvl w:ilvl="8" w:tplc="E12E420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B603F"/>
    <w:multiLevelType w:val="hybridMultilevel"/>
    <w:tmpl w:val="DCAE8B66"/>
    <w:lvl w:ilvl="0" w:tplc="4F584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0E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C2B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B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984F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46F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44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AAC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BA1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5C5BA"/>
    <w:multiLevelType w:val="hybridMultilevel"/>
    <w:tmpl w:val="E5825DE2"/>
    <w:lvl w:ilvl="0" w:tplc="1FB26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26D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C05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22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A71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8A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21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E4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C17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00D9A"/>
    <w:multiLevelType w:val="hybridMultilevel"/>
    <w:tmpl w:val="E9EC9568"/>
    <w:lvl w:ilvl="0" w:tplc="2AB4B6D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F86814C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D5E44A7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934E3D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7C4C02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AE1E61F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1C47B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3983206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6A04A2D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A1D86C6"/>
    <w:multiLevelType w:val="hybridMultilevel"/>
    <w:tmpl w:val="E6ACEE42"/>
    <w:lvl w:ilvl="0" w:tplc="0E16E720">
      <w:start w:val="1"/>
      <w:numFmt w:val="decimal"/>
      <w:lvlText w:val="%1."/>
      <w:lvlJc w:val="left"/>
      <w:pPr>
        <w:ind w:left="720" w:hanging="360"/>
      </w:pPr>
    </w:lvl>
    <w:lvl w:ilvl="1" w:tplc="4D24CFA8">
      <w:start w:val="1"/>
      <w:numFmt w:val="lowerLetter"/>
      <w:lvlText w:val="%2."/>
      <w:lvlJc w:val="left"/>
      <w:pPr>
        <w:ind w:left="1440" w:hanging="360"/>
      </w:pPr>
    </w:lvl>
    <w:lvl w:ilvl="2" w:tplc="DA94E802">
      <w:start w:val="1"/>
      <w:numFmt w:val="lowerRoman"/>
      <w:lvlText w:val="%3."/>
      <w:lvlJc w:val="right"/>
      <w:pPr>
        <w:ind w:left="2160" w:hanging="180"/>
      </w:pPr>
    </w:lvl>
    <w:lvl w:ilvl="3" w:tplc="1354E2FA">
      <w:start w:val="1"/>
      <w:numFmt w:val="decimal"/>
      <w:lvlText w:val="%4."/>
      <w:lvlJc w:val="left"/>
      <w:pPr>
        <w:ind w:left="2880" w:hanging="360"/>
      </w:pPr>
    </w:lvl>
    <w:lvl w:ilvl="4" w:tplc="3EB05096">
      <w:start w:val="1"/>
      <w:numFmt w:val="lowerLetter"/>
      <w:lvlText w:val="%5."/>
      <w:lvlJc w:val="left"/>
      <w:pPr>
        <w:ind w:left="3600" w:hanging="360"/>
      </w:pPr>
    </w:lvl>
    <w:lvl w:ilvl="5" w:tplc="2422A20E">
      <w:start w:val="1"/>
      <w:numFmt w:val="lowerRoman"/>
      <w:lvlText w:val="%6."/>
      <w:lvlJc w:val="right"/>
      <w:pPr>
        <w:ind w:left="4320" w:hanging="180"/>
      </w:pPr>
    </w:lvl>
    <w:lvl w:ilvl="6" w:tplc="94A4E36C">
      <w:start w:val="1"/>
      <w:numFmt w:val="decimal"/>
      <w:lvlText w:val="%7."/>
      <w:lvlJc w:val="left"/>
      <w:pPr>
        <w:ind w:left="5040" w:hanging="360"/>
      </w:pPr>
    </w:lvl>
    <w:lvl w:ilvl="7" w:tplc="39E2FFA6">
      <w:start w:val="1"/>
      <w:numFmt w:val="lowerLetter"/>
      <w:lvlText w:val="%8."/>
      <w:lvlJc w:val="left"/>
      <w:pPr>
        <w:ind w:left="5760" w:hanging="360"/>
      </w:pPr>
    </w:lvl>
    <w:lvl w:ilvl="8" w:tplc="4EAA691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84958"/>
    <w:multiLevelType w:val="multilevel"/>
    <w:tmpl w:val="DCB2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81C34"/>
    <w:multiLevelType w:val="hybridMultilevel"/>
    <w:tmpl w:val="CCCEA05E"/>
    <w:lvl w:ilvl="0" w:tplc="C63EF25A">
      <w:start w:val="1"/>
      <w:numFmt w:val="decimal"/>
      <w:lvlText w:val="%1."/>
      <w:lvlJc w:val="left"/>
      <w:pPr>
        <w:ind w:left="720" w:hanging="360"/>
      </w:pPr>
    </w:lvl>
    <w:lvl w:ilvl="1" w:tplc="1284BE56">
      <w:start w:val="1"/>
      <w:numFmt w:val="lowerLetter"/>
      <w:lvlText w:val="%2."/>
      <w:lvlJc w:val="left"/>
      <w:pPr>
        <w:ind w:left="1440" w:hanging="360"/>
      </w:pPr>
    </w:lvl>
    <w:lvl w:ilvl="2" w:tplc="900E07AA">
      <w:start w:val="1"/>
      <w:numFmt w:val="lowerRoman"/>
      <w:lvlText w:val="%3."/>
      <w:lvlJc w:val="right"/>
      <w:pPr>
        <w:ind w:left="2160" w:hanging="180"/>
      </w:pPr>
    </w:lvl>
    <w:lvl w:ilvl="3" w:tplc="5D9E13BA">
      <w:start w:val="1"/>
      <w:numFmt w:val="decimal"/>
      <w:lvlText w:val="%4."/>
      <w:lvlJc w:val="left"/>
      <w:pPr>
        <w:ind w:left="2880" w:hanging="360"/>
      </w:pPr>
    </w:lvl>
    <w:lvl w:ilvl="4" w:tplc="0CFA3C50">
      <w:start w:val="1"/>
      <w:numFmt w:val="lowerLetter"/>
      <w:lvlText w:val="%5."/>
      <w:lvlJc w:val="left"/>
      <w:pPr>
        <w:ind w:left="3600" w:hanging="360"/>
      </w:pPr>
    </w:lvl>
    <w:lvl w:ilvl="5" w:tplc="4678F8CC">
      <w:start w:val="1"/>
      <w:numFmt w:val="lowerRoman"/>
      <w:lvlText w:val="%6."/>
      <w:lvlJc w:val="right"/>
      <w:pPr>
        <w:ind w:left="4320" w:hanging="180"/>
      </w:pPr>
    </w:lvl>
    <w:lvl w:ilvl="6" w:tplc="6C266FB8">
      <w:start w:val="1"/>
      <w:numFmt w:val="decimal"/>
      <w:lvlText w:val="%7."/>
      <w:lvlJc w:val="left"/>
      <w:pPr>
        <w:ind w:left="5040" w:hanging="360"/>
      </w:pPr>
    </w:lvl>
    <w:lvl w:ilvl="7" w:tplc="6908CCEC">
      <w:start w:val="1"/>
      <w:numFmt w:val="lowerLetter"/>
      <w:lvlText w:val="%8."/>
      <w:lvlJc w:val="left"/>
      <w:pPr>
        <w:ind w:left="5760" w:hanging="360"/>
      </w:pPr>
    </w:lvl>
    <w:lvl w:ilvl="8" w:tplc="1D4AF94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3034A"/>
    <w:multiLevelType w:val="hybridMultilevel"/>
    <w:tmpl w:val="52CA6090"/>
    <w:lvl w:ilvl="0" w:tplc="0D480336">
      <w:start w:val="1"/>
      <w:numFmt w:val="decimal"/>
      <w:lvlText w:val="%1."/>
      <w:lvlJc w:val="left"/>
      <w:pPr>
        <w:ind w:left="720" w:hanging="360"/>
      </w:pPr>
    </w:lvl>
    <w:lvl w:ilvl="1" w:tplc="896C81D4">
      <w:start w:val="1"/>
      <w:numFmt w:val="lowerLetter"/>
      <w:lvlText w:val="%2."/>
      <w:lvlJc w:val="left"/>
      <w:pPr>
        <w:ind w:left="1440" w:hanging="360"/>
      </w:pPr>
    </w:lvl>
    <w:lvl w:ilvl="2" w:tplc="0B6A3AAE">
      <w:start w:val="1"/>
      <w:numFmt w:val="lowerRoman"/>
      <w:lvlText w:val="%3."/>
      <w:lvlJc w:val="right"/>
      <w:pPr>
        <w:ind w:left="2160" w:hanging="180"/>
      </w:pPr>
    </w:lvl>
    <w:lvl w:ilvl="3" w:tplc="73608C5C">
      <w:start w:val="1"/>
      <w:numFmt w:val="decimal"/>
      <w:lvlText w:val="%4."/>
      <w:lvlJc w:val="left"/>
      <w:pPr>
        <w:ind w:left="2880" w:hanging="360"/>
      </w:pPr>
    </w:lvl>
    <w:lvl w:ilvl="4" w:tplc="0F382608">
      <w:start w:val="1"/>
      <w:numFmt w:val="lowerLetter"/>
      <w:lvlText w:val="%5."/>
      <w:lvlJc w:val="left"/>
      <w:pPr>
        <w:ind w:left="3600" w:hanging="360"/>
      </w:pPr>
    </w:lvl>
    <w:lvl w:ilvl="5" w:tplc="858A8C9C">
      <w:start w:val="1"/>
      <w:numFmt w:val="lowerRoman"/>
      <w:lvlText w:val="%6."/>
      <w:lvlJc w:val="right"/>
      <w:pPr>
        <w:ind w:left="4320" w:hanging="180"/>
      </w:pPr>
    </w:lvl>
    <w:lvl w:ilvl="6" w:tplc="9E4C4114">
      <w:start w:val="1"/>
      <w:numFmt w:val="decimal"/>
      <w:lvlText w:val="%7."/>
      <w:lvlJc w:val="left"/>
      <w:pPr>
        <w:ind w:left="5040" w:hanging="360"/>
      </w:pPr>
    </w:lvl>
    <w:lvl w:ilvl="7" w:tplc="1EE2460E">
      <w:start w:val="1"/>
      <w:numFmt w:val="lowerLetter"/>
      <w:lvlText w:val="%8."/>
      <w:lvlJc w:val="left"/>
      <w:pPr>
        <w:ind w:left="5760" w:hanging="360"/>
      </w:pPr>
    </w:lvl>
    <w:lvl w:ilvl="8" w:tplc="EDC64DF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F61C1"/>
    <w:multiLevelType w:val="hybridMultilevel"/>
    <w:tmpl w:val="05B425B8"/>
    <w:lvl w:ilvl="0" w:tplc="21287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BE68E6"/>
    <w:multiLevelType w:val="hybridMultilevel"/>
    <w:tmpl w:val="251ACB06"/>
    <w:lvl w:ilvl="0" w:tplc="29261336">
      <w:start w:val="1"/>
      <w:numFmt w:val="decimal"/>
      <w:lvlText w:val="%1."/>
      <w:lvlJc w:val="left"/>
      <w:pPr>
        <w:ind w:left="720" w:hanging="360"/>
      </w:pPr>
    </w:lvl>
    <w:lvl w:ilvl="1" w:tplc="8430B8FE">
      <w:start w:val="1"/>
      <w:numFmt w:val="lowerLetter"/>
      <w:lvlText w:val="%2."/>
      <w:lvlJc w:val="left"/>
      <w:pPr>
        <w:ind w:left="1440" w:hanging="360"/>
      </w:pPr>
    </w:lvl>
    <w:lvl w:ilvl="2" w:tplc="8C8C6572">
      <w:start w:val="1"/>
      <w:numFmt w:val="lowerRoman"/>
      <w:lvlText w:val="%3."/>
      <w:lvlJc w:val="right"/>
      <w:pPr>
        <w:ind w:left="2160" w:hanging="180"/>
      </w:pPr>
    </w:lvl>
    <w:lvl w:ilvl="3" w:tplc="53B01590">
      <w:start w:val="1"/>
      <w:numFmt w:val="decimal"/>
      <w:lvlText w:val="%4."/>
      <w:lvlJc w:val="left"/>
      <w:pPr>
        <w:ind w:left="2880" w:hanging="360"/>
      </w:pPr>
    </w:lvl>
    <w:lvl w:ilvl="4" w:tplc="7BF604A6">
      <w:start w:val="1"/>
      <w:numFmt w:val="lowerLetter"/>
      <w:lvlText w:val="%5."/>
      <w:lvlJc w:val="left"/>
      <w:pPr>
        <w:ind w:left="3600" w:hanging="360"/>
      </w:pPr>
    </w:lvl>
    <w:lvl w:ilvl="5" w:tplc="AE269314">
      <w:start w:val="1"/>
      <w:numFmt w:val="lowerRoman"/>
      <w:lvlText w:val="%6."/>
      <w:lvlJc w:val="right"/>
      <w:pPr>
        <w:ind w:left="4320" w:hanging="180"/>
      </w:pPr>
    </w:lvl>
    <w:lvl w:ilvl="6" w:tplc="FFF86B7A">
      <w:start w:val="1"/>
      <w:numFmt w:val="decimal"/>
      <w:lvlText w:val="%7."/>
      <w:lvlJc w:val="left"/>
      <w:pPr>
        <w:ind w:left="5040" w:hanging="360"/>
      </w:pPr>
    </w:lvl>
    <w:lvl w:ilvl="7" w:tplc="9168CDE4">
      <w:start w:val="1"/>
      <w:numFmt w:val="lowerLetter"/>
      <w:lvlText w:val="%8."/>
      <w:lvlJc w:val="left"/>
      <w:pPr>
        <w:ind w:left="5760" w:hanging="360"/>
      </w:pPr>
    </w:lvl>
    <w:lvl w:ilvl="8" w:tplc="5AA2583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8C1D70"/>
    <w:multiLevelType w:val="hybridMultilevel"/>
    <w:tmpl w:val="265601C2"/>
    <w:lvl w:ilvl="0" w:tplc="CF347DBC">
      <w:start w:val="1"/>
      <w:numFmt w:val="decimal"/>
      <w:lvlText w:val="%1."/>
      <w:lvlJc w:val="left"/>
      <w:pPr>
        <w:ind w:left="720" w:hanging="360"/>
      </w:pPr>
    </w:lvl>
    <w:lvl w:ilvl="1" w:tplc="0CAEB060">
      <w:start w:val="1"/>
      <w:numFmt w:val="lowerLetter"/>
      <w:lvlText w:val="%2."/>
      <w:lvlJc w:val="left"/>
      <w:pPr>
        <w:ind w:left="1440" w:hanging="360"/>
      </w:pPr>
    </w:lvl>
    <w:lvl w:ilvl="2" w:tplc="0194F1FE">
      <w:start w:val="1"/>
      <w:numFmt w:val="lowerRoman"/>
      <w:lvlText w:val="%3."/>
      <w:lvlJc w:val="right"/>
      <w:pPr>
        <w:ind w:left="2160" w:hanging="180"/>
      </w:pPr>
    </w:lvl>
    <w:lvl w:ilvl="3" w:tplc="5540053E">
      <w:start w:val="1"/>
      <w:numFmt w:val="decimal"/>
      <w:lvlText w:val="%4."/>
      <w:lvlJc w:val="left"/>
      <w:pPr>
        <w:ind w:left="2880" w:hanging="360"/>
      </w:pPr>
    </w:lvl>
    <w:lvl w:ilvl="4" w:tplc="954AE67A">
      <w:start w:val="1"/>
      <w:numFmt w:val="lowerLetter"/>
      <w:lvlText w:val="%5."/>
      <w:lvlJc w:val="left"/>
      <w:pPr>
        <w:ind w:left="3600" w:hanging="360"/>
      </w:pPr>
    </w:lvl>
    <w:lvl w:ilvl="5" w:tplc="8D70ACC0">
      <w:start w:val="1"/>
      <w:numFmt w:val="lowerRoman"/>
      <w:lvlText w:val="%6."/>
      <w:lvlJc w:val="right"/>
      <w:pPr>
        <w:ind w:left="4320" w:hanging="180"/>
      </w:pPr>
    </w:lvl>
    <w:lvl w:ilvl="6" w:tplc="BC88654E">
      <w:start w:val="1"/>
      <w:numFmt w:val="decimal"/>
      <w:lvlText w:val="%7."/>
      <w:lvlJc w:val="left"/>
      <w:pPr>
        <w:ind w:left="5040" w:hanging="360"/>
      </w:pPr>
    </w:lvl>
    <w:lvl w:ilvl="7" w:tplc="C4F0B9BE">
      <w:start w:val="1"/>
      <w:numFmt w:val="lowerLetter"/>
      <w:lvlText w:val="%8."/>
      <w:lvlJc w:val="left"/>
      <w:pPr>
        <w:ind w:left="5760" w:hanging="360"/>
      </w:pPr>
    </w:lvl>
    <w:lvl w:ilvl="8" w:tplc="47F4C37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4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631DF5"/>
    <w:multiLevelType w:val="multilevel"/>
    <w:tmpl w:val="E37A7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66DB50"/>
    <w:multiLevelType w:val="hybridMultilevel"/>
    <w:tmpl w:val="E0361A8C"/>
    <w:lvl w:ilvl="0" w:tplc="B4662E66">
      <w:start w:val="1"/>
      <w:numFmt w:val="decimal"/>
      <w:lvlText w:val="%1."/>
      <w:lvlJc w:val="left"/>
      <w:pPr>
        <w:ind w:left="720" w:hanging="360"/>
      </w:pPr>
    </w:lvl>
    <w:lvl w:ilvl="1" w:tplc="5B683FE0">
      <w:start w:val="1"/>
      <w:numFmt w:val="lowerLetter"/>
      <w:lvlText w:val="%2."/>
      <w:lvlJc w:val="left"/>
      <w:pPr>
        <w:ind w:left="1440" w:hanging="360"/>
      </w:pPr>
    </w:lvl>
    <w:lvl w:ilvl="2" w:tplc="D9E0E7A8">
      <w:start w:val="1"/>
      <w:numFmt w:val="lowerRoman"/>
      <w:lvlText w:val="%3."/>
      <w:lvlJc w:val="right"/>
      <w:pPr>
        <w:ind w:left="2160" w:hanging="180"/>
      </w:pPr>
    </w:lvl>
    <w:lvl w:ilvl="3" w:tplc="D8D4DBDC">
      <w:start w:val="1"/>
      <w:numFmt w:val="decimal"/>
      <w:lvlText w:val="%4."/>
      <w:lvlJc w:val="left"/>
      <w:pPr>
        <w:ind w:left="2880" w:hanging="360"/>
      </w:pPr>
    </w:lvl>
    <w:lvl w:ilvl="4" w:tplc="3C865620">
      <w:start w:val="1"/>
      <w:numFmt w:val="lowerLetter"/>
      <w:lvlText w:val="%5."/>
      <w:lvlJc w:val="left"/>
      <w:pPr>
        <w:ind w:left="3600" w:hanging="360"/>
      </w:pPr>
    </w:lvl>
    <w:lvl w:ilvl="5" w:tplc="883024E8">
      <w:start w:val="1"/>
      <w:numFmt w:val="lowerRoman"/>
      <w:lvlText w:val="%6."/>
      <w:lvlJc w:val="right"/>
      <w:pPr>
        <w:ind w:left="4320" w:hanging="180"/>
      </w:pPr>
    </w:lvl>
    <w:lvl w:ilvl="6" w:tplc="1E90DA74">
      <w:start w:val="1"/>
      <w:numFmt w:val="decimal"/>
      <w:lvlText w:val="%7."/>
      <w:lvlJc w:val="left"/>
      <w:pPr>
        <w:ind w:left="5040" w:hanging="360"/>
      </w:pPr>
    </w:lvl>
    <w:lvl w:ilvl="7" w:tplc="17683D9A">
      <w:start w:val="1"/>
      <w:numFmt w:val="lowerLetter"/>
      <w:lvlText w:val="%8."/>
      <w:lvlJc w:val="left"/>
      <w:pPr>
        <w:ind w:left="5760" w:hanging="360"/>
      </w:pPr>
    </w:lvl>
    <w:lvl w:ilvl="8" w:tplc="C540B06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D3590"/>
    <w:multiLevelType w:val="hybridMultilevel"/>
    <w:tmpl w:val="005C3316"/>
    <w:lvl w:ilvl="0" w:tplc="3D60048A">
      <w:start w:val="1"/>
      <w:numFmt w:val="decimal"/>
      <w:lvlText w:val="%1."/>
      <w:lvlJc w:val="left"/>
      <w:pPr>
        <w:ind w:left="720" w:hanging="360"/>
      </w:pPr>
    </w:lvl>
    <w:lvl w:ilvl="1" w:tplc="79AC5DE4">
      <w:start w:val="1"/>
      <w:numFmt w:val="lowerLetter"/>
      <w:lvlText w:val="%2."/>
      <w:lvlJc w:val="left"/>
      <w:pPr>
        <w:ind w:left="1440" w:hanging="360"/>
      </w:pPr>
    </w:lvl>
    <w:lvl w:ilvl="2" w:tplc="836A035A">
      <w:start w:val="1"/>
      <w:numFmt w:val="lowerRoman"/>
      <w:lvlText w:val="%3."/>
      <w:lvlJc w:val="right"/>
      <w:pPr>
        <w:ind w:left="2160" w:hanging="180"/>
      </w:pPr>
    </w:lvl>
    <w:lvl w:ilvl="3" w:tplc="077425B4">
      <w:start w:val="1"/>
      <w:numFmt w:val="decimal"/>
      <w:lvlText w:val="%4."/>
      <w:lvlJc w:val="left"/>
      <w:pPr>
        <w:ind w:left="2880" w:hanging="360"/>
      </w:pPr>
    </w:lvl>
    <w:lvl w:ilvl="4" w:tplc="BD7236B4">
      <w:start w:val="1"/>
      <w:numFmt w:val="lowerLetter"/>
      <w:lvlText w:val="%5."/>
      <w:lvlJc w:val="left"/>
      <w:pPr>
        <w:ind w:left="3600" w:hanging="360"/>
      </w:pPr>
    </w:lvl>
    <w:lvl w:ilvl="5" w:tplc="185CE63C">
      <w:start w:val="1"/>
      <w:numFmt w:val="lowerRoman"/>
      <w:lvlText w:val="%6."/>
      <w:lvlJc w:val="right"/>
      <w:pPr>
        <w:ind w:left="4320" w:hanging="180"/>
      </w:pPr>
    </w:lvl>
    <w:lvl w:ilvl="6" w:tplc="32F8B7B4">
      <w:start w:val="1"/>
      <w:numFmt w:val="decimal"/>
      <w:lvlText w:val="%7."/>
      <w:lvlJc w:val="left"/>
      <w:pPr>
        <w:ind w:left="5040" w:hanging="360"/>
      </w:pPr>
    </w:lvl>
    <w:lvl w:ilvl="7" w:tplc="017A13AE">
      <w:start w:val="1"/>
      <w:numFmt w:val="lowerLetter"/>
      <w:lvlText w:val="%8."/>
      <w:lvlJc w:val="left"/>
      <w:pPr>
        <w:ind w:left="5760" w:hanging="360"/>
      </w:pPr>
    </w:lvl>
    <w:lvl w:ilvl="8" w:tplc="691CE8C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78CA5"/>
    <w:multiLevelType w:val="hybridMultilevel"/>
    <w:tmpl w:val="461620BA"/>
    <w:lvl w:ilvl="0" w:tplc="E30E4E0E">
      <w:start w:val="1"/>
      <w:numFmt w:val="decimal"/>
      <w:lvlText w:val="%1."/>
      <w:lvlJc w:val="left"/>
      <w:pPr>
        <w:ind w:left="720" w:hanging="360"/>
      </w:pPr>
    </w:lvl>
    <w:lvl w:ilvl="1" w:tplc="C1EC1EB4">
      <w:start w:val="1"/>
      <w:numFmt w:val="lowerLetter"/>
      <w:lvlText w:val="%2."/>
      <w:lvlJc w:val="left"/>
      <w:pPr>
        <w:ind w:left="1440" w:hanging="360"/>
      </w:pPr>
    </w:lvl>
    <w:lvl w:ilvl="2" w:tplc="49B2BF52">
      <w:start w:val="1"/>
      <w:numFmt w:val="lowerRoman"/>
      <w:lvlText w:val="%3."/>
      <w:lvlJc w:val="right"/>
      <w:pPr>
        <w:ind w:left="2160" w:hanging="180"/>
      </w:pPr>
    </w:lvl>
    <w:lvl w:ilvl="3" w:tplc="32DEDB26">
      <w:start w:val="1"/>
      <w:numFmt w:val="decimal"/>
      <w:lvlText w:val="%4."/>
      <w:lvlJc w:val="left"/>
      <w:pPr>
        <w:ind w:left="2880" w:hanging="360"/>
      </w:pPr>
    </w:lvl>
    <w:lvl w:ilvl="4" w:tplc="F3908A7C">
      <w:start w:val="1"/>
      <w:numFmt w:val="lowerLetter"/>
      <w:lvlText w:val="%5."/>
      <w:lvlJc w:val="left"/>
      <w:pPr>
        <w:ind w:left="3600" w:hanging="360"/>
      </w:pPr>
    </w:lvl>
    <w:lvl w:ilvl="5" w:tplc="32D46232">
      <w:start w:val="1"/>
      <w:numFmt w:val="lowerRoman"/>
      <w:lvlText w:val="%6."/>
      <w:lvlJc w:val="right"/>
      <w:pPr>
        <w:ind w:left="4320" w:hanging="180"/>
      </w:pPr>
    </w:lvl>
    <w:lvl w:ilvl="6" w:tplc="A19ED5FA">
      <w:start w:val="1"/>
      <w:numFmt w:val="decimal"/>
      <w:lvlText w:val="%7."/>
      <w:lvlJc w:val="left"/>
      <w:pPr>
        <w:ind w:left="5040" w:hanging="360"/>
      </w:pPr>
    </w:lvl>
    <w:lvl w:ilvl="7" w:tplc="60787870">
      <w:start w:val="1"/>
      <w:numFmt w:val="lowerLetter"/>
      <w:lvlText w:val="%8."/>
      <w:lvlJc w:val="left"/>
      <w:pPr>
        <w:ind w:left="5760" w:hanging="360"/>
      </w:pPr>
    </w:lvl>
    <w:lvl w:ilvl="8" w:tplc="DE8AF84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43B55"/>
    <w:multiLevelType w:val="multilevel"/>
    <w:tmpl w:val="CD663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2" w15:restartNumberingAfterBreak="0">
    <w:nsid w:val="4BED7A6E"/>
    <w:multiLevelType w:val="multilevel"/>
    <w:tmpl w:val="1F8C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CFF69C1"/>
    <w:multiLevelType w:val="hybridMultilevel"/>
    <w:tmpl w:val="3044264A"/>
    <w:lvl w:ilvl="0" w:tplc="417C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CA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F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96F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E9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F6E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09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0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D6A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250F59"/>
    <w:multiLevelType w:val="hybridMultilevel"/>
    <w:tmpl w:val="3CC255FA"/>
    <w:lvl w:ilvl="0" w:tplc="BFBACA08">
      <w:start w:val="1"/>
      <w:numFmt w:val="decimal"/>
      <w:lvlText w:val="%1."/>
      <w:lvlJc w:val="left"/>
      <w:pPr>
        <w:ind w:left="720" w:hanging="360"/>
      </w:pPr>
    </w:lvl>
    <w:lvl w:ilvl="1" w:tplc="42DEC37A">
      <w:start w:val="1"/>
      <w:numFmt w:val="lowerLetter"/>
      <w:lvlText w:val="%2."/>
      <w:lvlJc w:val="left"/>
      <w:pPr>
        <w:ind w:left="1440" w:hanging="360"/>
      </w:pPr>
    </w:lvl>
    <w:lvl w:ilvl="2" w:tplc="BEA6572A">
      <w:start w:val="1"/>
      <w:numFmt w:val="lowerRoman"/>
      <w:lvlText w:val="%3."/>
      <w:lvlJc w:val="right"/>
      <w:pPr>
        <w:ind w:left="2160" w:hanging="180"/>
      </w:pPr>
    </w:lvl>
    <w:lvl w:ilvl="3" w:tplc="37FC3A1E">
      <w:start w:val="1"/>
      <w:numFmt w:val="decimal"/>
      <w:lvlText w:val="%4."/>
      <w:lvlJc w:val="left"/>
      <w:pPr>
        <w:ind w:left="2880" w:hanging="360"/>
      </w:pPr>
    </w:lvl>
    <w:lvl w:ilvl="4" w:tplc="21925930">
      <w:start w:val="1"/>
      <w:numFmt w:val="lowerLetter"/>
      <w:lvlText w:val="%5."/>
      <w:lvlJc w:val="left"/>
      <w:pPr>
        <w:ind w:left="3600" w:hanging="360"/>
      </w:pPr>
    </w:lvl>
    <w:lvl w:ilvl="5" w:tplc="EA3E118E">
      <w:start w:val="1"/>
      <w:numFmt w:val="lowerRoman"/>
      <w:lvlText w:val="%6."/>
      <w:lvlJc w:val="right"/>
      <w:pPr>
        <w:ind w:left="4320" w:hanging="180"/>
      </w:pPr>
    </w:lvl>
    <w:lvl w:ilvl="6" w:tplc="B0702A2E">
      <w:start w:val="1"/>
      <w:numFmt w:val="decimal"/>
      <w:lvlText w:val="%7."/>
      <w:lvlJc w:val="left"/>
      <w:pPr>
        <w:ind w:left="5040" w:hanging="360"/>
      </w:pPr>
    </w:lvl>
    <w:lvl w:ilvl="7" w:tplc="7EE4702C">
      <w:start w:val="1"/>
      <w:numFmt w:val="lowerLetter"/>
      <w:lvlText w:val="%8."/>
      <w:lvlJc w:val="left"/>
      <w:pPr>
        <w:ind w:left="5760" w:hanging="360"/>
      </w:pPr>
    </w:lvl>
    <w:lvl w:ilvl="8" w:tplc="EB4A380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007A02"/>
    <w:multiLevelType w:val="hybridMultilevel"/>
    <w:tmpl w:val="4FACCAD6"/>
    <w:lvl w:ilvl="0" w:tplc="30BAD6C0">
      <w:start w:val="1"/>
      <w:numFmt w:val="decimal"/>
      <w:lvlText w:val="%1."/>
      <w:lvlJc w:val="left"/>
      <w:pPr>
        <w:ind w:left="720" w:hanging="360"/>
      </w:pPr>
    </w:lvl>
    <w:lvl w:ilvl="1" w:tplc="FB6CF4DE">
      <w:start w:val="1"/>
      <w:numFmt w:val="lowerLetter"/>
      <w:lvlText w:val="%2."/>
      <w:lvlJc w:val="left"/>
      <w:pPr>
        <w:ind w:left="1440" w:hanging="360"/>
      </w:pPr>
    </w:lvl>
    <w:lvl w:ilvl="2" w:tplc="8192403E">
      <w:start w:val="1"/>
      <w:numFmt w:val="lowerRoman"/>
      <w:lvlText w:val="%3."/>
      <w:lvlJc w:val="right"/>
      <w:pPr>
        <w:ind w:left="2160" w:hanging="180"/>
      </w:pPr>
    </w:lvl>
    <w:lvl w:ilvl="3" w:tplc="D698173E">
      <w:start w:val="1"/>
      <w:numFmt w:val="decimal"/>
      <w:lvlText w:val="%4."/>
      <w:lvlJc w:val="left"/>
      <w:pPr>
        <w:ind w:left="2880" w:hanging="360"/>
      </w:pPr>
    </w:lvl>
    <w:lvl w:ilvl="4" w:tplc="0F1E330A">
      <w:start w:val="1"/>
      <w:numFmt w:val="lowerLetter"/>
      <w:lvlText w:val="%5."/>
      <w:lvlJc w:val="left"/>
      <w:pPr>
        <w:ind w:left="3600" w:hanging="360"/>
      </w:pPr>
    </w:lvl>
    <w:lvl w:ilvl="5" w:tplc="692E722E">
      <w:start w:val="1"/>
      <w:numFmt w:val="lowerRoman"/>
      <w:lvlText w:val="%6."/>
      <w:lvlJc w:val="right"/>
      <w:pPr>
        <w:ind w:left="4320" w:hanging="180"/>
      </w:pPr>
    </w:lvl>
    <w:lvl w:ilvl="6" w:tplc="E7F42606">
      <w:start w:val="1"/>
      <w:numFmt w:val="decimal"/>
      <w:lvlText w:val="%7."/>
      <w:lvlJc w:val="left"/>
      <w:pPr>
        <w:ind w:left="5040" w:hanging="360"/>
      </w:pPr>
    </w:lvl>
    <w:lvl w:ilvl="7" w:tplc="2CC0338E">
      <w:start w:val="1"/>
      <w:numFmt w:val="lowerLetter"/>
      <w:lvlText w:val="%8."/>
      <w:lvlJc w:val="left"/>
      <w:pPr>
        <w:ind w:left="5760" w:hanging="360"/>
      </w:pPr>
    </w:lvl>
    <w:lvl w:ilvl="8" w:tplc="518600E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D4548"/>
    <w:multiLevelType w:val="multilevel"/>
    <w:tmpl w:val="57BC2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E07C2"/>
    <w:multiLevelType w:val="hybridMultilevel"/>
    <w:tmpl w:val="72CEC800"/>
    <w:lvl w:ilvl="0" w:tplc="44A4A7B6">
      <w:start w:val="1"/>
      <w:numFmt w:val="decimal"/>
      <w:lvlText w:val="%1."/>
      <w:lvlJc w:val="left"/>
      <w:pPr>
        <w:ind w:left="720" w:hanging="360"/>
      </w:pPr>
    </w:lvl>
    <w:lvl w:ilvl="1" w:tplc="8F12225C">
      <w:start w:val="1"/>
      <w:numFmt w:val="lowerLetter"/>
      <w:lvlText w:val="%2."/>
      <w:lvlJc w:val="left"/>
      <w:pPr>
        <w:ind w:left="1440" w:hanging="360"/>
      </w:pPr>
    </w:lvl>
    <w:lvl w:ilvl="2" w:tplc="7F348826">
      <w:start w:val="1"/>
      <w:numFmt w:val="lowerRoman"/>
      <w:lvlText w:val="%3."/>
      <w:lvlJc w:val="right"/>
      <w:pPr>
        <w:ind w:left="2160" w:hanging="180"/>
      </w:pPr>
    </w:lvl>
    <w:lvl w:ilvl="3" w:tplc="8A28A69A">
      <w:start w:val="1"/>
      <w:numFmt w:val="decimal"/>
      <w:lvlText w:val="%4."/>
      <w:lvlJc w:val="left"/>
      <w:pPr>
        <w:ind w:left="2880" w:hanging="360"/>
      </w:pPr>
    </w:lvl>
    <w:lvl w:ilvl="4" w:tplc="04D005D8">
      <w:start w:val="1"/>
      <w:numFmt w:val="lowerLetter"/>
      <w:lvlText w:val="%5."/>
      <w:lvlJc w:val="left"/>
      <w:pPr>
        <w:ind w:left="3600" w:hanging="360"/>
      </w:pPr>
    </w:lvl>
    <w:lvl w:ilvl="5" w:tplc="93628F60">
      <w:start w:val="1"/>
      <w:numFmt w:val="lowerRoman"/>
      <w:lvlText w:val="%6."/>
      <w:lvlJc w:val="right"/>
      <w:pPr>
        <w:ind w:left="4320" w:hanging="180"/>
      </w:pPr>
    </w:lvl>
    <w:lvl w:ilvl="6" w:tplc="DFB021AA">
      <w:start w:val="1"/>
      <w:numFmt w:val="decimal"/>
      <w:lvlText w:val="%7."/>
      <w:lvlJc w:val="left"/>
      <w:pPr>
        <w:ind w:left="5040" w:hanging="360"/>
      </w:pPr>
    </w:lvl>
    <w:lvl w:ilvl="7" w:tplc="C0005DC0">
      <w:start w:val="1"/>
      <w:numFmt w:val="lowerLetter"/>
      <w:lvlText w:val="%8."/>
      <w:lvlJc w:val="left"/>
      <w:pPr>
        <w:ind w:left="5760" w:hanging="360"/>
      </w:pPr>
    </w:lvl>
    <w:lvl w:ilvl="8" w:tplc="18AC06D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E8A4D"/>
    <w:multiLevelType w:val="hybridMultilevel"/>
    <w:tmpl w:val="C89EF1C0"/>
    <w:lvl w:ilvl="0" w:tplc="FBD48FBC">
      <w:start w:val="1"/>
      <w:numFmt w:val="decimal"/>
      <w:lvlText w:val="%1."/>
      <w:lvlJc w:val="left"/>
      <w:pPr>
        <w:ind w:left="720" w:hanging="360"/>
      </w:pPr>
    </w:lvl>
    <w:lvl w:ilvl="1" w:tplc="AA18FF08">
      <w:start w:val="1"/>
      <w:numFmt w:val="lowerLetter"/>
      <w:lvlText w:val="%2."/>
      <w:lvlJc w:val="left"/>
      <w:pPr>
        <w:ind w:left="1440" w:hanging="360"/>
      </w:pPr>
    </w:lvl>
    <w:lvl w:ilvl="2" w:tplc="9B569A06">
      <w:start w:val="1"/>
      <w:numFmt w:val="lowerRoman"/>
      <w:lvlText w:val="%3."/>
      <w:lvlJc w:val="right"/>
      <w:pPr>
        <w:ind w:left="2160" w:hanging="180"/>
      </w:pPr>
    </w:lvl>
    <w:lvl w:ilvl="3" w:tplc="7890B828">
      <w:start w:val="1"/>
      <w:numFmt w:val="decimal"/>
      <w:lvlText w:val="%4."/>
      <w:lvlJc w:val="left"/>
      <w:pPr>
        <w:ind w:left="2880" w:hanging="360"/>
      </w:pPr>
    </w:lvl>
    <w:lvl w:ilvl="4" w:tplc="75A233D2">
      <w:start w:val="1"/>
      <w:numFmt w:val="lowerLetter"/>
      <w:lvlText w:val="%5."/>
      <w:lvlJc w:val="left"/>
      <w:pPr>
        <w:ind w:left="3600" w:hanging="360"/>
      </w:pPr>
    </w:lvl>
    <w:lvl w:ilvl="5" w:tplc="7A5A6A5A">
      <w:start w:val="1"/>
      <w:numFmt w:val="lowerRoman"/>
      <w:lvlText w:val="%6."/>
      <w:lvlJc w:val="right"/>
      <w:pPr>
        <w:ind w:left="4320" w:hanging="180"/>
      </w:pPr>
    </w:lvl>
    <w:lvl w:ilvl="6" w:tplc="62420A8A">
      <w:start w:val="1"/>
      <w:numFmt w:val="decimal"/>
      <w:lvlText w:val="%7."/>
      <w:lvlJc w:val="left"/>
      <w:pPr>
        <w:ind w:left="5040" w:hanging="360"/>
      </w:pPr>
    </w:lvl>
    <w:lvl w:ilvl="7" w:tplc="AAC2405C">
      <w:start w:val="1"/>
      <w:numFmt w:val="lowerLetter"/>
      <w:lvlText w:val="%8."/>
      <w:lvlJc w:val="left"/>
      <w:pPr>
        <w:ind w:left="5760" w:hanging="360"/>
      </w:pPr>
    </w:lvl>
    <w:lvl w:ilvl="8" w:tplc="65DE8B86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60AED"/>
    <w:multiLevelType w:val="multilevel"/>
    <w:tmpl w:val="CFAC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8569178">
    <w:abstractNumId w:val="13"/>
  </w:num>
  <w:num w:numId="2" w16cid:durableId="2007047122">
    <w:abstractNumId w:val="35"/>
  </w:num>
  <w:num w:numId="3" w16cid:durableId="383020004">
    <w:abstractNumId w:val="39"/>
  </w:num>
  <w:num w:numId="4" w16cid:durableId="1260718118">
    <w:abstractNumId w:val="33"/>
  </w:num>
  <w:num w:numId="5" w16cid:durableId="1149178069">
    <w:abstractNumId w:val="34"/>
  </w:num>
  <w:num w:numId="6" w16cid:durableId="1543244848">
    <w:abstractNumId w:val="27"/>
  </w:num>
  <w:num w:numId="7" w16cid:durableId="1103888860">
    <w:abstractNumId w:val="9"/>
  </w:num>
  <w:num w:numId="8" w16cid:durableId="2127307688">
    <w:abstractNumId w:val="1"/>
  </w:num>
  <w:num w:numId="9" w16cid:durableId="1293636686">
    <w:abstractNumId w:val="6"/>
  </w:num>
  <w:num w:numId="10" w16cid:durableId="1695114918">
    <w:abstractNumId w:val="38"/>
  </w:num>
  <w:num w:numId="11" w16cid:durableId="148980366">
    <w:abstractNumId w:val="3"/>
  </w:num>
  <w:num w:numId="12" w16cid:durableId="1421875324">
    <w:abstractNumId w:val="28"/>
  </w:num>
  <w:num w:numId="13" w16cid:durableId="1165627209">
    <w:abstractNumId w:val="12"/>
  </w:num>
  <w:num w:numId="14" w16cid:durableId="987709611">
    <w:abstractNumId w:val="7"/>
  </w:num>
  <w:num w:numId="15" w16cid:durableId="426654892">
    <w:abstractNumId w:val="10"/>
  </w:num>
  <w:num w:numId="16" w16cid:durableId="635381073">
    <w:abstractNumId w:val="2"/>
  </w:num>
  <w:num w:numId="17" w16cid:durableId="526720781">
    <w:abstractNumId w:val="17"/>
  </w:num>
  <w:num w:numId="18" w16cid:durableId="1393961627">
    <w:abstractNumId w:val="20"/>
  </w:num>
  <w:num w:numId="19" w16cid:durableId="2036807041">
    <w:abstractNumId w:val="29"/>
  </w:num>
  <w:num w:numId="20" w16cid:durableId="1955167039">
    <w:abstractNumId w:val="18"/>
  </w:num>
  <w:num w:numId="21" w16cid:durableId="2046710036">
    <w:abstractNumId w:val="22"/>
  </w:num>
  <w:num w:numId="22" w16cid:durableId="45762605">
    <w:abstractNumId w:val="4"/>
  </w:num>
  <w:num w:numId="23" w16cid:durableId="1735932467">
    <w:abstractNumId w:val="37"/>
  </w:num>
  <w:num w:numId="24" w16cid:durableId="1401755594">
    <w:abstractNumId w:val="24"/>
  </w:num>
  <w:num w:numId="25" w16cid:durableId="1737390782">
    <w:abstractNumId w:val="21"/>
  </w:num>
  <w:num w:numId="26" w16cid:durableId="1645812926">
    <w:abstractNumId w:val="11"/>
  </w:num>
  <w:num w:numId="27" w16cid:durableId="615793201">
    <w:abstractNumId w:val="40"/>
  </w:num>
  <w:num w:numId="28" w16cid:durableId="944193463">
    <w:abstractNumId w:val="0"/>
  </w:num>
  <w:num w:numId="29" w16cid:durableId="547300191">
    <w:abstractNumId w:val="16"/>
  </w:num>
  <w:num w:numId="30" w16cid:durableId="2133547886">
    <w:abstractNumId w:val="15"/>
  </w:num>
  <w:num w:numId="31" w16cid:durableId="2142653562">
    <w:abstractNumId w:val="25"/>
  </w:num>
  <w:num w:numId="32" w16cid:durableId="1411460916">
    <w:abstractNumId w:val="8"/>
  </w:num>
  <w:num w:numId="33" w16cid:durableId="694037955">
    <w:abstractNumId w:val="41"/>
  </w:num>
  <w:num w:numId="34" w16cid:durableId="148594980">
    <w:abstractNumId w:val="23"/>
  </w:num>
  <w:num w:numId="35" w16cid:durableId="1997882615">
    <w:abstractNumId w:val="31"/>
  </w:num>
  <w:num w:numId="36" w16cid:durableId="1617062465">
    <w:abstractNumId w:val="42"/>
  </w:num>
  <w:num w:numId="37" w16cid:durableId="1776631627">
    <w:abstractNumId w:val="43"/>
  </w:num>
  <w:num w:numId="38" w16cid:durableId="832376684">
    <w:abstractNumId w:val="14"/>
  </w:num>
  <w:num w:numId="39" w16cid:durableId="758211441">
    <w:abstractNumId w:val="5"/>
  </w:num>
  <w:num w:numId="40" w16cid:durableId="1200750835">
    <w:abstractNumId w:val="32"/>
  </w:num>
  <w:num w:numId="41" w16cid:durableId="55591321">
    <w:abstractNumId w:val="26"/>
  </w:num>
  <w:num w:numId="42" w16cid:durableId="286014042">
    <w:abstractNumId w:val="30"/>
  </w:num>
  <w:num w:numId="43" w16cid:durableId="1107702978">
    <w:abstractNumId w:val="19"/>
  </w:num>
  <w:num w:numId="44" w16cid:durableId="91023156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5E9D"/>
    <w:rsid w:val="00020985"/>
    <w:rsid w:val="00021E57"/>
    <w:rsid w:val="0003467A"/>
    <w:rsid w:val="000352CA"/>
    <w:rsid w:val="00041B97"/>
    <w:rsid w:val="00041CB2"/>
    <w:rsid w:val="000523C1"/>
    <w:rsid w:val="0008168E"/>
    <w:rsid w:val="000870B5"/>
    <w:rsid w:val="000B0B57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58B2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36804"/>
    <w:rsid w:val="00240049"/>
    <w:rsid w:val="002559AC"/>
    <w:rsid w:val="002800BB"/>
    <w:rsid w:val="00285BD7"/>
    <w:rsid w:val="0029173D"/>
    <w:rsid w:val="00293422"/>
    <w:rsid w:val="00296A65"/>
    <w:rsid w:val="002B03C3"/>
    <w:rsid w:val="002C5A4E"/>
    <w:rsid w:val="002C7D17"/>
    <w:rsid w:val="002D07EB"/>
    <w:rsid w:val="002F5740"/>
    <w:rsid w:val="002F61A6"/>
    <w:rsid w:val="00313BE2"/>
    <w:rsid w:val="00321DE4"/>
    <w:rsid w:val="00323E31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737DF"/>
    <w:rsid w:val="0038185E"/>
    <w:rsid w:val="00392297"/>
    <w:rsid w:val="003A33CA"/>
    <w:rsid w:val="003A3778"/>
    <w:rsid w:val="003A6564"/>
    <w:rsid w:val="003A799C"/>
    <w:rsid w:val="003B4F29"/>
    <w:rsid w:val="003C2D0A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7549F"/>
    <w:rsid w:val="005952D5"/>
    <w:rsid w:val="00595E4F"/>
    <w:rsid w:val="005A05CA"/>
    <w:rsid w:val="005A241E"/>
    <w:rsid w:val="005A43A9"/>
    <w:rsid w:val="005C3130"/>
    <w:rsid w:val="005D4955"/>
    <w:rsid w:val="005E0BCA"/>
    <w:rsid w:val="005F721B"/>
    <w:rsid w:val="0061500E"/>
    <w:rsid w:val="00620B3C"/>
    <w:rsid w:val="00622129"/>
    <w:rsid w:val="00626331"/>
    <w:rsid w:val="00634628"/>
    <w:rsid w:val="00641A90"/>
    <w:rsid w:val="00641AC9"/>
    <w:rsid w:val="00657895"/>
    <w:rsid w:val="00663D72"/>
    <w:rsid w:val="0066445D"/>
    <w:rsid w:val="00676583"/>
    <w:rsid w:val="006A689E"/>
    <w:rsid w:val="006B588E"/>
    <w:rsid w:val="006C345D"/>
    <w:rsid w:val="006C4EB0"/>
    <w:rsid w:val="006C5AAF"/>
    <w:rsid w:val="006D015E"/>
    <w:rsid w:val="006D0528"/>
    <w:rsid w:val="006D3DAC"/>
    <w:rsid w:val="006D60C1"/>
    <w:rsid w:val="006D61D7"/>
    <w:rsid w:val="006E4690"/>
    <w:rsid w:val="006E7829"/>
    <w:rsid w:val="006E7ACF"/>
    <w:rsid w:val="006F2351"/>
    <w:rsid w:val="006F460B"/>
    <w:rsid w:val="007115F0"/>
    <w:rsid w:val="0071323F"/>
    <w:rsid w:val="007161B0"/>
    <w:rsid w:val="00721552"/>
    <w:rsid w:val="0072206E"/>
    <w:rsid w:val="00723672"/>
    <w:rsid w:val="0072545B"/>
    <w:rsid w:val="00744C2C"/>
    <w:rsid w:val="00760D86"/>
    <w:rsid w:val="00762E60"/>
    <w:rsid w:val="00770B09"/>
    <w:rsid w:val="007835A5"/>
    <w:rsid w:val="00792A86"/>
    <w:rsid w:val="007C3D1B"/>
    <w:rsid w:val="007D32B2"/>
    <w:rsid w:val="007D722B"/>
    <w:rsid w:val="007E22EE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D3899"/>
    <w:rsid w:val="008E3F46"/>
    <w:rsid w:val="008E74E9"/>
    <w:rsid w:val="008F215E"/>
    <w:rsid w:val="008F7F33"/>
    <w:rsid w:val="009171CD"/>
    <w:rsid w:val="00937B0C"/>
    <w:rsid w:val="009436EF"/>
    <w:rsid w:val="0094449C"/>
    <w:rsid w:val="00967AFA"/>
    <w:rsid w:val="00974319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35DA"/>
    <w:rsid w:val="00B1690A"/>
    <w:rsid w:val="00B3160B"/>
    <w:rsid w:val="00B329EC"/>
    <w:rsid w:val="00B32FE5"/>
    <w:rsid w:val="00B370D4"/>
    <w:rsid w:val="00B51CC0"/>
    <w:rsid w:val="00B54CFB"/>
    <w:rsid w:val="00B6663C"/>
    <w:rsid w:val="00B72B4B"/>
    <w:rsid w:val="00B75FA2"/>
    <w:rsid w:val="00B86159"/>
    <w:rsid w:val="00B8704F"/>
    <w:rsid w:val="00BA4201"/>
    <w:rsid w:val="00BB12F4"/>
    <w:rsid w:val="00BB540A"/>
    <w:rsid w:val="00BC28AD"/>
    <w:rsid w:val="00BC5C03"/>
    <w:rsid w:val="00BE37D7"/>
    <w:rsid w:val="00BF7395"/>
    <w:rsid w:val="00C0001C"/>
    <w:rsid w:val="00C01C4A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01F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B7D2B"/>
    <w:rsid w:val="00CC4AC0"/>
    <w:rsid w:val="00CD1C27"/>
    <w:rsid w:val="00CD22A5"/>
    <w:rsid w:val="00CD26FE"/>
    <w:rsid w:val="00CE1282"/>
    <w:rsid w:val="00CE757C"/>
    <w:rsid w:val="00CF04EE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81E10"/>
    <w:rsid w:val="00D9572E"/>
    <w:rsid w:val="00DA2961"/>
    <w:rsid w:val="00DA5DE7"/>
    <w:rsid w:val="00DC502E"/>
    <w:rsid w:val="00DC5092"/>
    <w:rsid w:val="00DC511A"/>
    <w:rsid w:val="00DD2D21"/>
    <w:rsid w:val="00DE213D"/>
    <w:rsid w:val="00DF61A4"/>
    <w:rsid w:val="00E02810"/>
    <w:rsid w:val="00E03B36"/>
    <w:rsid w:val="00E11A10"/>
    <w:rsid w:val="00E22EEA"/>
    <w:rsid w:val="00E3044D"/>
    <w:rsid w:val="00E628F2"/>
    <w:rsid w:val="00E72860"/>
    <w:rsid w:val="00E73384"/>
    <w:rsid w:val="00E73E72"/>
    <w:rsid w:val="00E91EF2"/>
    <w:rsid w:val="00E93DF7"/>
    <w:rsid w:val="00E95D04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A5272"/>
    <w:rsid w:val="00FC085F"/>
    <w:rsid w:val="00FC41A7"/>
    <w:rsid w:val="00FD3EF1"/>
    <w:rsid w:val="00FD66C3"/>
    <w:rsid w:val="00FF2F7A"/>
    <w:rsid w:val="00FF6123"/>
    <w:rsid w:val="01D359D1"/>
    <w:rsid w:val="0217AFE1"/>
    <w:rsid w:val="02363FFB"/>
    <w:rsid w:val="02B01E39"/>
    <w:rsid w:val="03975EAA"/>
    <w:rsid w:val="0527AD9E"/>
    <w:rsid w:val="0567D6C6"/>
    <w:rsid w:val="056F5F05"/>
    <w:rsid w:val="05887140"/>
    <w:rsid w:val="06735ACA"/>
    <w:rsid w:val="0695E19F"/>
    <w:rsid w:val="07F2BE59"/>
    <w:rsid w:val="09276037"/>
    <w:rsid w:val="09F6645B"/>
    <w:rsid w:val="0A9400D7"/>
    <w:rsid w:val="0AF1A173"/>
    <w:rsid w:val="0B422EC4"/>
    <w:rsid w:val="0B5D96B6"/>
    <w:rsid w:val="0BA99CBA"/>
    <w:rsid w:val="0BC576F1"/>
    <w:rsid w:val="0C0DC636"/>
    <w:rsid w:val="0C1EBB57"/>
    <w:rsid w:val="0CEBF4EE"/>
    <w:rsid w:val="0D7897AA"/>
    <w:rsid w:val="0DA08FB7"/>
    <w:rsid w:val="0DFD7297"/>
    <w:rsid w:val="0E9362F7"/>
    <w:rsid w:val="0F11F8FF"/>
    <w:rsid w:val="0F2B698E"/>
    <w:rsid w:val="0FBD9F5F"/>
    <w:rsid w:val="11225B93"/>
    <w:rsid w:val="11A20FF9"/>
    <w:rsid w:val="11F954D0"/>
    <w:rsid w:val="122D1591"/>
    <w:rsid w:val="126B1FB0"/>
    <w:rsid w:val="127F7B52"/>
    <w:rsid w:val="12BA2730"/>
    <w:rsid w:val="13349936"/>
    <w:rsid w:val="14107A86"/>
    <w:rsid w:val="151A0380"/>
    <w:rsid w:val="16219A47"/>
    <w:rsid w:val="171C38E9"/>
    <w:rsid w:val="1736E28A"/>
    <w:rsid w:val="17CA572B"/>
    <w:rsid w:val="1831CE07"/>
    <w:rsid w:val="18D7F15E"/>
    <w:rsid w:val="19436E6A"/>
    <w:rsid w:val="1AB61AC0"/>
    <w:rsid w:val="1BF0CC65"/>
    <w:rsid w:val="1C40685A"/>
    <w:rsid w:val="1C4B5AE6"/>
    <w:rsid w:val="1CBFA9D7"/>
    <w:rsid w:val="1E62423A"/>
    <w:rsid w:val="1F9E0608"/>
    <w:rsid w:val="2003C61F"/>
    <w:rsid w:val="2007603C"/>
    <w:rsid w:val="2015ECED"/>
    <w:rsid w:val="212C85BC"/>
    <w:rsid w:val="219C2D01"/>
    <w:rsid w:val="22E39439"/>
    <w:rsid w:val="22F91699"/>
    <w:rsid w:val="23A90EF4"/>
    <w:rsid w:val="242B4D58"/>
    <w:rsid w:val="246FE0F0"/>
    <w:rsid w:val="24ABD51D"/>
    <w:rsid w:val="24D4E448"/>
    <w:rsid w:val="24DD0F81"/>
    <w:rsid w:val="24FD5EDC"/>
    <w:rsid w:val="260E815D"/>
    <w:rsid w:val="26C5761B"/>
    <w:rsid w:val="26F2AC53"/>
    <w:rsid w:val="274509FE"/>
    <w:rsid w:val="27F6F6DA"/>
    <w:rsid w:val="28A446D0"/>
    <w:rsid w:val="28F22812"/>
    <w:rsid w:val="29AA7BE1"/>
    <w:rsid w:val="29B627FF"/>
    <w:rsid w:val="29D183A2"/>
    <w:rsid w:val="29E0B11F"/>
    <w:rsid w:val="2AB8BE9B"/>
    <w:rsid w:val="2B68957B"/>
    <w:rsid w:val="2C8E585B"/>
    <w:rsid w:val="2E72404C"/>
    <w:rsid w:val="2EC891DE"/>
    <w:rsid w:val="2F4C4A8A"/>
    <w:rsid w:val="2F85B2AC"/>
    <w:rsid w:val="2FB675E2"/>
    <w:rsid w:val="2FF6A21E"/>
    <w:rsid w:val="302771B3"/>
    <w:rsid w:val="3121DB59"/>
    <w:rsid w:val="315F524B"/>
    <w:rsid w:val="316FF41E"/>
    <w:rsid w:val="31CEF8AD"/>
    <w:rsid w:val="32380D14"/>
    <w:rsid w:val="323BC724"/>
    <w:rsid w:val="3295AF1D"/>
    <w:rsid w:val="329FB93A"/>
    <w:rsid w:val="32C81EF8"/>
    <w:rsid w:val="337E8C71"/>
    <w:rsid w:val="338B94D6"/>
    <w:rsid w:val="33E431FC"/>
    <w:rsid w:val="35472042"/>
    <w:rsid w:val="3573B03C"/>
    <w:rsid w:val="35AD6925"/>
    <w:rsid w:val="362A38D6"/>
    <w:rsid w:val="3640460C"/>
    <w:rsid w:val="367419EB"/>
    <w:rsid w:val="38B7AE7F"/>
    <w:rsid w:val="38C51C48"/>
    <w:rsid w:val="39577255"/>
    <w:rsid w:val="39AA2DFF"/>
    <w:rsid w:val="3A16BBE5"/>
    <w:rsid w:val="3B0B4DDD"/>
    <w:rsid w:val="3BD8239A"/>
    <w:rsid w:val="3BF3D63B"/>
    <w:rsid w:val="3C2D140C"/>
    <w:rsid w:val="3C816CAF"/>
    <w:rsid w:val="3CAA0525"/>
    <w:rsid w:val="3D300731"/>
    <w:rsid w:val="3DA428D2"/>
    <w:rsid w:val="3E408E51"/>
    <w:rsid w:val="3E76DB27"/>
    <w:rsid w:val="3EC2C7BA"/>
    <w:rsid w:val="3F24B3DF"/>
    <w:rsid w:val="3F9F4C06"/>
    <w:rsid w:val="40013D1E"/>
    <w:rsid w:val="401ACD25"/>
    <w:rsid w:val="40725238"/>
    <w:rsid w:val="40E9A0F0"/>
    <w:rsid w:val="40F77EA9"/>
    <w:rsid w:val="40FDACD9"/>
    <w:rsid w:val="415EE4A4"/>
    <w:rsid w:val="419FECBC"/>
    <w:rsid w:val="42311DE9"/>
    <w:rsid w:val="42336582"/>
    <w:rsid w:val="4235D4A8"/>
    <w:rsid w:val="42452F14"/>
    <w:rsid w:val="42886C73"/>
    <w:rsid w:val="430FADAD"/>
    <w:rsid w:val="434C7C79"/>
    <w:rsid w:val="4362C7BD"/>
    <w:rsid w:val="44154A1C"/>
    <w:rsid w:val="446B0A46"/>
    <w:rsid w:val="4474C421"/>
    <w:rsid w:val="44B8F88E"/>
    <w:rsid w:val="44CD3234"/>
    <w:rsid w:val="44D0BD66"/>
    <w:rsid w:val="45630ADF"/>
    <w:rsid w:val="45D561E6"/>
    <w:rsid w:val="46D779A5"/>
    <w:rsid w:val="46EB7388"/>
    <w:rsid w:val="4704B15A"/>
    <w:rsid w:val="47A35B96"/>
    <w:rsid w:val="49737E7F"/>
    <w:rsid w:val="49C8EEB6"/>
    <w:rsid w:val="49F047EE"/>
    <w:rsid w:val="49FBCAC2"/>
    <w:rsid w:val="4A6C690C"/>
    <w:rsid w:val="4AA6E289"/>
    <w:rsid w:val="4ABC3C06"/>
    <w:rsid w:val="4BD57105"/>
    <w:rsid w:val="4C62A1ED"/>
    <w:rsid w:val="4C737535"/>
    <w:rsid w:val="4CCB65C1"/>
    <w:rsid w:val="4CE42C9E"/>
    <w:rsid w:val="4CEA55D0"/>
    <w:rsid w:val="4D26E0CC"/>
    <w:rsid w:val="4D953AB0"/>
    <w:rsid w:val="4E6902D0"/>
    <w:rsid w:val="4F6FC62F"/>
    <w:rsid w:val="504DB955"/>
    <w:rsid w:val="506F17A3"/>
    <w:rsid w:val="509196C6"/>
    <w:rsid w:val="50A78370"/>
    <w:rsid w:val="518A5067"/>
    <w:rsid w:val="51AE3E37"/>
    <w:rsid w:val="51E1628D"/>
    <w:rsid w:val="52513939"/>
    <w:rsid w:val="529A8AC2"/>
    <w:rsid w:val="53B536A5"/>
    <w:rsid w:val="543A8AC0"/>
    <w:rsid w:val="55BFE89F"/>
    <w:rsid w:val="56032CA4"/>
    <w:rsid w:val="58892087"/>
    <w:rsid w:val="589CF0AF"/>
    <w:rsid w:val="5900479F"/>
    <w:rsid w:val="5945901D"/>
    <w:rsid w:val="59625C31"/>
    <w:rsid w:val="596ED383"/>
    <w:rsid w:val="5A412656"/>
    <w:rsid w:val="5A750E33"/>
    <w:rsid w:val="5A85BC78"/>
    <w:rsid w:val="5A90D038"/>
    <w:rsid w:val="5AACA232"/>
    <w:rsid w:val="5B7FCA1A"/>
    <w:rsid w:val="5BCE34BD"/>
    <w:rsid w:val="5DA150B5"/>
    <w:rsid w:val="5E24EBA5"/>
    <w:rsid w:val="5E9FE778"/>
    <w:rsid w:val="5ECA6E90"/>
    <w:rsid w:val="5ECB71A7"/>
    <w:rsid w:val="5EE2472D"/>
    <w:rsid w:val="5F4EF58C"/>
    <w:rsid w:val="605DCE00"/>
    <w:rsid w:val="6069181D"/>
    <w:rsid w:val="61F2390B"/>
    <w:rsid w:val="62BF9B29"/>
    <w:rsid w:val="6316028F"/>
    <w:rsid w:val="63193E9B"/>
    <w:rsid w:val="63624AEA"/>
    <w:rsid w:val="641849E9"/>
    <w:rsid w:val="648BB00E"/>
    <w:rsid w:val="64D7666A"/>
    <w:rsid w:val="651005D6"/>
    <w:rsid w:val="6536FFAE"/>
    <w:rsid w:val="65479D2C"/>
    <w:rsid w:val="65666E24"/>
    <w:rsid w:val="6570854E"/>
    <w:rsid w:val="667AB3D6"/>
    <w:rsid w:val="6688FF1E"/>
    <w:rsid w:val="66A9FF16"/>
    <w:rsid w:val="66BB6524"/>
    <w:rsid w:val="67953655"/>
    <w:rsid w:val="6808F77F"/>
    <w:rsid w:val="68E2E4FB"/>
    <w:rsid w:val="69245C46"/>
    <w:rsid w:val="692D6F78"/>
    <w:rsid w:val="6999174E"/>
    <w:rsid w:val="6AA507F8"/>
    <w:rsid w:val="6AF27AD6"/>
    <w:rsid w:val="6B0F6D82"/>
    <w:rsid w:val="6BB24FB1"/>
    <w:rsid w:val="6C8A52F4"/>
    <w:rsid w:val="6CB8C3C6"/>
    <w:rsid w:val="6D0E141F"/>
    <w:rsid w:val="6EB49996"/>
    <w:rsid w:val="6EC1FA64"/>
    <w:rsid w:val="6EC8F0AA"/>
    <w:rsid w:val="6EE87F24"/>
    <w:rsid w:val="6F8BFA93"/>
    <w:rsid w:val="7010B593"/>
    <w:rsid w:val="70FAF8F3"/>
    <w:rsid w:val="716F92FE"/>
    <w:rsid w:val="71A0FB26"/>
    <w:rsid w:val="72837FCE"/>
    <w:rsid w:val="72E9CE31"/>
    <w:rsid w:val="72FA2E02"/>
    <w:rsid w:val="7376C1ED"/>
    <w:rsid w:val="739CB1B6"/>
    <w:rsid w:val="73A09F48"/>
    <w:rsid w:val="744F8B99"/>
    <w:rsid w:val="764A2B65"/>
    <w:rsid w:val="76994B41"/>
    <w:rsid w:val="76DDC26A"/>
    <w:rsid w:val="771629C3"/>
    <w:rsid w:val="7740A9FE"/>
    <w:rsid w:val="77476C6F"/>
    <w:rsid w:val="7747E0A2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CF8933"/>
    <w:rsid w:val="7CECC8E7"/>
    <w:rsid w:val="7CFEB718"/>
    <w:rsid w:val="7D149AB5"/>
    <w:rsid w:val="7E060EF1"/>
    <w:rsid w:val="7E4A6C09"/>
    <w:rsid w:val="7F264EE3"/>
    <w:rsid w:val="7FB2B2E7"/>
    <w:rsid w:val="7FF9B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3C9A"/>
  <w15:docId w15:val="{BE4A1F1E-E093-4488-A82C-99924D57C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33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7549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338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rintpattern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esignboom.com/tag/fashion-textiles/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k.pietrzak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ws.uniwersytetrad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11686B-CB8D-4077-AD7A-F80DCD5A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2714</Words>
  <Characters>16287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3</cp:revision>
  <cp:lastPrinted>2025-02-06T09:30:00Z</cp:lastPrinted>
  <dcterms:created xsi:type="dcterms:W3CDTF">2026-04-15T12:24:00Z</dcterms:created>
  <dcterms:modified xsi:type="dcterms:W3CDTF">2026-04-18T08:29:00Z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